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-459712</wp:posOffset>
            </wp:positionH>
            <wp:positionV relativeFrom="paragraph">
              <wp:posOffset>-514349</wp:posOffset>
            </wp:positionV>
            <wp:extent cx="1995308" cy="419100"/>
            <wp:effectExtent b="0" l="0" r="0" t="0"/>
            <wp:wrapNone/>
            <wp:docPr descr="Shape&#10;&#10;Description automatically generated with medium confidence" id="374" name="image1.png"/>
            <a:graphic>
              <a:graphicData uri="http://schemas.openxmlformats.org/drawingml/2006/picture">
                <pic:pic>
                  <pic:nvPicPr>
                    <pic:cNvPr descr="Shape&#10;&#10;Description automatically generated with medium confidence" id="0" name="image1.png"/>
                    <pic:cNvPicPr preferRelativeResize="0"/>
                  </pic:nvPicPr>
                  <pic:blipFill>
                    <a:blip r:embed="rId7"/>
                    <a:srcRect b="0" l="0" r="0" t="0"/>
                    <a:stretch>
                      <a:fillRect/>
                    </a:stretch>
                  </pic:blipFill>
                  <pic:spPr>
                    <a:xfrm>
                      <a:off x="0" y="0"/>
                      <a:ext cx="1995308" cy="419100"/>
                    </a:xfrm>
                    <a:prstGeom prst="rect"/>
                    <a:ln/>
                  </pic:spPr>
                </pic:pic>
              </a:graphicData>
            </a:graphic>
          </wp:anchor>
        </w:drawing>
      </w:r>
    </w:p>
    <w:p w:rsidR="00000000" w:rsidDel="00000000" w:rsidP="00000000" w:rsidRDefault="00000000" w:rsidRPr="00000000" w14:paraId="00000002">
      <w:pPr>
        <w:pStyle w:val="Title"/>
        <w:jc w:val="left"/>
        <w:rPr/>
      </w:pPr>
      <w:r w:rsidDel="00000000" w:rsidR="00000000" w:rsidRPr="00000000">
        <w:rPr>
          <w:rtl w:val="0"/>
        </w:rPr>
      </w:r>
    </w:p>
    <w:p w:rsidR="00000000" w:rsidDel="00000000" w:rsidP="00000000" w:rsidRDefault="00000000" w:rsidRPr="00000000" w14:paraId="00000003">
      <w:pPr>
        <w:pStyle w:val="Title"/>
        <w:rPr/>
      </w:pPr>
      <w:bookmarkStart w:colFirst="0" w:colLast="0" w:name="_heading=h.gjdgxs" w:id="0"/>
      <w:bookmarkEnd w:id="0"/>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7148831</wp:posOffset>
                </wp:positionH>
                <wp:positionV relativeFrom="page">
                  <wp:posOffset>6044694</wp:posOffset>
                </wp:positionV>
                <wp:extent cx="623570" cy="777747"/>
                <wp:effectExtent b="0" l="0" r="0" t="0"/>
                <wp:wrapTopAndBottom distB="0" distT="0"/>
                <wp:docPr id="371" name=""/>
                <a:graphic>
                  <a:graphicData uri="http://schemas.microsoft.com/office/word/2010/wordprocessingGroup">
                    <wpg:wgp>
                      <wpg:cNvGrpSpPr/>
                      <wpg:grpSpPr>
                        <a:xfrm>
                          <a:off x="5021500" y="3378650"/>
                          <a:ext cx="623570" cy="777747"/>
                          <a:chOff x="5021500" y="3378650"/>
                          <a:chExt cx="638800" cy="802925"/>
                        </a:xfrm>
                      </wpg:grpSpPr>
                      <wpg:grpSp>
                        <wpg:cNvGrpSpPr/>
                        <wpg:grpSpPr>
                          <a:xfrm>
                            <a:off x="5034215" y="3391127"/>
                            <a:ext cx="623570" cy="777747"/>
                            <a:chOff x="0" y="0"/>
                            <a:chExt cx="623570" cy="777747"/>
                          </a:xfrm>
                        </wpg:grpSpPr>
                        <wps:wsp>
                          <wps:cNvSpPr/>
                          <wps:cNvPr id="3" name="Shape 3"/>
                          <wps:spPr>
                            <a:xfrm>
                              <a:off x="0" y="0"/>
                              <a:ext cx="623550" cy="777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623570" cy="777747"/>
                            </a:xfrm>
                            <a:custGeom>
                              <a:rect b="b" l="l" r="r" t="t"/>
                              <a:pathLst>
                                <a:path extrusionOk="0" h="777747" w="623570">
                                  <a:moveTo>
                                    <a:pt x="623570" y="770416"/>
                                  </a:moveTo>
                                  <a:lnTo>
                                    <a:pt x="614708" y="768865"/>
                                  </a:lnTo>
                                  <a:lnTo>
                                    <a:pt x="577280" y="758713"/>
                                  </a:lnTo>
                                  <a:lnTo>
                                    <a:pt x="541755" y="746023"/>
                                  </a:lnTo>
                                  <a:lnTo>
                                    <a:pt x="496081" y="724450"/>
                                  </a:lnTo>
                                  <a:lnTo>
                                    <a:pt x="484662" y="718106"/>
                                  </a:lnTo>
                                  <a:lnTo>
                                    <a:pt x="474511" y="725085"/>
                                  </a:lnTo>
                                  <a:lnTo>
                                    <a:pt x="430740" y="750464"/>
                                  </a:lnTo>
                                  <a:lnTo>
                                    <a:pt x="394581" y="763788"/>
                                  </a:lnTo>
                                  <a:lnTo>
                                    <a:pt x="357153" y="773306"/>
                                  </a:lnTo>
                                  <a:lnTo>
                                    <a:pt x="317822" y="777747"/>
                                  </a:lnTo>
                                  <a:lnTo>
                                    <a:pt x="303865" y="777747"/>
                                  </a:lnTo>
                                  <a:lnTo>
                                    <a:pt x="279125" y="777113"/>
                                  </a:lnTo>
                                  <a:lnTo>
                                    <a:pt x="230912" y="768865"/>
                                  </a:lnTo>
                                  <a:lnTo>
                                    <a:pt x="185872" y="754271"/>
                                  </a:lnTo>
                                  <a:lnTo>
                                    <a:pt x="144003" y="732699"/>
                                  </a:lnTo>
                                  <a:lnTo>
                                    <a:pt x="106575" y="704782"/>
                                  </a:lnTo>
                                  <a:lnTo>
                                    <a:pt x="73587" y="672423"/>
                                  </a:lnTo>
                                  <a:lnTo>
                                    <a:pt x="45675" y="634354"/>
                                  </a:lnTo>
                                  <a:lnTo>
                                    <a:pt x="24106" y="593112"/>
                                  </a:lnTo>
                                  <a:lnTo>
                                    <a:pt x="8881" y="548064"/>
                                  </a:lnTo>
                                  <a:lnTo>
                                    <a:pt x="1269" y="499843"/>
                                  </a:lnTo>
                                  <a:lnTo>
                                    <a:pt x="0" y="475098"/>
                                  </a:lnTo>
                                  <a:lnTo>
                                    <a:pt x="1269" y="450353"/>
                                  </a:lnTo>
                                  <a:lnTo>
                                    <a:pt x="8881" y="402767"/>
                                  </a:lnTo>
                                  <a:lnTo>
                                    <a:pt x="24106" y="357718"/>
                                  </a:lnTo>
                                  <a:lnTo>
                                    <a:pt x="46310" y="315842"/>
                                  </a:lnTo>
                                  <a:lnTo>
                                    <a:pt x="74222" y="278408"/>
                                  </a:lnTo>
                                  <a:lnTo>
                                    <a:pt x="107844" y="245414"/>
                                  </a:lnTo>
                                  <a:lnTo>
                                    <a:pt x="146541" y="218132"/>
                                  </a:lnTo>
                                  <a:lnTo>
                                    <a:pt x="189678" y="196559"/>
                                  </a:lnTo>
                                  <a:lnTo>
                                    <a:pt x="236621" y="181332"/>
                                  </a:lnTo>
                                  <a:lnTo>
                                    <a:pt x="286737" y="173718"/>
                                  </a:lnTo>
                                  <a:lnTo>
                                    <a:pt x="312746" y="172449"/>
                                  </a:lnTo>
                                  <a:lnTo>
                                    <a:pt x="325434" y="173084"/>
                                  </a:lnTo>
                                  <a:lnTo>
                                    <a:pt x="338121" y="174353"/>
                                  </a:lnTo>
                                  <a:lnTo>
                                    <a:pt x="350809" y="176256"/>
                                  </a:lnTo>
                                  <a:lnTo>
                                    <a:pt x="362862" y="178159"/>
                                  </a:lnTo>
                                  <a:lnTo>
                                    <a:pt x="373646" y="161663"/>
                                  </a:lnTo>
                                  <a:lnTo>
                                    <a:pt x="397752" y="130573"/>
                                  </a:lnTo>
                                  <a:lnTo>
                                    <a:pt x="425031" y="102021"/>
                                  </a:lnTo>
                                  <a:lnTo>
                                    <a:pt x="455481" y="76007"/>
                                  </a:lnTo>
                                  <a:lnTo>
                                    <a:pt x="487834" y="53166"/>
                                  </a:lnTo>
                                  <a:lnTo>
                                    <a:pt x="523358" y="33497"/>
                                  </a:lnTo>
                                  <a:lnTo>
                                    <a:pt x="561421" y="17000"/>
                                  </a:lnTo>
                                  <a:lnTo>
                                    <a:pt x="602021" y="4311"/>
                                  </a:lnTo>
                                  <a:lnTo>
                                    <a:pt x="623570" y="0"/>
                                  </a:lnTo>
                                </a:path>
                              </a:pathLst>
                            </a:custGeom>
                            <a:noFill/>
                            <a:ln cap="flat" cmpd="sng" w="25400">
                              <a:solidFill>
                                <a:srgbClr val="5B5A5D"/>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7148831</wp:posOffset>
                </wp:positionH>
                <wp:positionV relativeFrom="page">
                  <wp:posOffset>6044694</wp:posOffset>
                </wp:positionV>
                <wp:extent cx="623570" cy="777747"/>
                <wp:effectExtent b="0" l="0" r="0" t="0"/>
                <wp:wrapTopAndBottom distB="0" distT="0"/>
                <wp:docPr id="37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3570" cy="777747"/>
                        </a:xfrm>
                        <a:prstGeom prst="rect"/>
                        <a:ln/>
                      </pic:spPr>
                    </pic:pic>
                  </a:graphicData>
                </a:graphic>
              </wp:anchor>
            </w:drawing>
          </mc:Fallback>
        </mc:AlternateContent>
      </w: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4249420</wp:posOffset>
                </wp:positionV>
                <wp:extent cx="594995" cy="579755"/>
                <wp:effectExtent b="0" l="0" r="0" t="0"/>
                <wp:wrapTopAndBottom distB="0" distT="0"/>
                <wp:docPr id="370" name=""/>
                <a:graphic>
                  <a:graphicData uri="http://schemas.microsoft.com/office/word/2010/wordprocessingGroup">
                    <wpg:wgp>
                      <wpg:cNvGrpSpPr/>
                      <wpg:grpSpPr>
                        <a:xfrm>
                          <a:off x="5044850" y="3477425"/>
                          <a:ext cx="594995" cy="579755"/>
                          <a:chOff x="5044850" y="3477425"/>
                          <a:chExt cx="611350" cy="605175"/>
                        </a:xfrm>
                      </wpg:grpSpPr>
                      <wpg:grpSp>
                        <wpg:cNvGrpSpPr/>
                        <wpg:grpSpPr>
                          <a:xfrm>
                            <a:off x="5048503" y="3490123"/>
                            <a:ext cx="594995" cy="579755"/>
                            <a:chOff x="0" y="0"/>
                            <a:chExt cx="594995" cy="579755"/>
                          </a:xfrm>
                        </wpg:grpSpPr>
                        <wps:wsp>
                          <wps:cNvSpPr/>
                          <wps:cNvPr id="3" name="Shape 3"/>
                          <wps:spPr>
                            <a:xfrm>
                              <a:off x="0" y="0"/>
                              <a:ext cx="594975" cy="579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415925" cy="230505"/>
                            </a:xfrm>
                            <a:custGeom>
                              <a:rect b="b" l="l" r="r" t="t"/>
                              <a:pathLst>
                                <a:path extrusionOk="0" h="230505" w="415925">
                                  <a:moveTo>
                                    <a:pt x="0" y="12036"/>
                                  </a:moveTo>
                                  <a:lnTo>
                                    <a:pt x="19050" y="6350"/>
                                  </a:lnTo>
                                  <a:lnTo>
                                    <a:pt x="64770" y="635"/>
                                  </a:lnTo>
                                  <a:lnTo>
                                    <a:pt x="80010" y="0"/>
                                  </a:lnTo>
                                  <a:lnTo>
                                    <a:pt x="100965" y="635"/>
                                  </a:lnTo>
                                  <a:lnTo>
                                    <a:pt x="141605" y="6350"/>
                                  </a:lnTo>
                                  <a:lnTo>
                                    <a:pt x="180340" y="17780"/>
                                  </a:lnTo>
                                  <a:lnTo>
                                    <a:pt x="215900" y="33655"/>
                                  </a:lnTo>
                                  <a:lnTo>
                                    <a:pt x="249555" y="53975"/>
                                  </a:lnTo>
                                  <a:lnTo>
                                    <a:pt x="279400" y="78740"/>
                                  </a:lnTo>
                                  <a:lnTo>
                                    <a:pt x="306070" y="107315"/>
                                  </a:lnTo>
                                  <a:lnTo>
                                    <a:pt x="328930" y="139065"/>
                                  </a:lnTo>
                                  <a:lnTo>
                                    <a:pt x="347345" y="173355"/>
                                  </a:lnTo>
                                  <a:lnTo>
                                    <a:pt x="360680" y="210820"/>
                                  </a:lnTo>
                                  <a:lnTo>
                                    <a:pt x="365760" y="230505"/>
                                  </a:lnTo>
                                  <a:lnTo>
                                    <a:pt x="377825" y="227330"/>
                                  </a:lnTo>
                                  <a:lnTo>
                                    <a:pt x="390525" y="224790"/>
                                  </a:lnTo>
                                  <a:lnTo>
                                    <a:pt x="403225" y="223520"/>
                                  </a:lnTo>
                                  <a:lnTo>
                                    <a:pt x="415925" y="222885"/>
                                  </a:lnTo>
                                </a:path>
                              </a:pathLst>
                            </a:custGeom>
                            <a:noFill/>
                            <a:ln cap="flat" cmpd="sng" w="25400">
                              <a:solidFill>
                                <a:srgbClr val="4E4E4E"/>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0" y="222885"/>
                              <a:ext cx="594995" cy="356870"/>
                            </a:xfrm>
                            <a:custGeom>
                              <a:rect b="b" l="l" r="r" t="t"/>
                              <a:pathLst>
                                <a:path extrusionOk="0" h="356870" w="594995">
                                  <a:moveTo>
                                    <a:pt x="415925" y="0"/>
                                  </a:moveTo>
                                  <a:lnTo>
                                    <a:pt x="429260" y="635"/>
                                  </a:lnTo>
                                  <a:lnTo>
                                    <a:pt x="471805" y="8890"/>
                                  </a:lnTo>
                                  <a:lnTo>
                                    <a:pt x="509905" y="26670"/>
                                  </a:lnTo>
                                  <a:lnTo>
                                    <a:pt x="542290" y="52070"/>
                                  </a:lnTo>
                                  <a:lnTo>
                                    <a:pt x="568325" y="84455"/>
                                  </a:lnTo>
                                  <a:lnTo>
                                    <a:pt x="586105" y="121920"/>
                                  </a:lnTo>
                                  <a:lnTo>
                                    <a:pt x="594360" y="163830"/>
                                  </a:lnTo>
                                  <a:lnTo>
                                    <a:pt x="594995" y="178435"/>
                                  </a:lnTo>
                                  <a:lnTo>
                                    <a:pt x="594360" y="193040"/>
                                  </a:lnTo>
                                  <a:lnTo>
                                    <a:pt x="586105" y="234950"/>
                                  </a:lnTo>
                                  <a:lnTo>
                                    <a:pt x="567690" y="272415"/>
                                  </a:lnTo>
                                  <a:lnTo>
                                    <a:pt x="541655" y="304800"/>
                                  </a:lnTo>
                                  <a:lnTo>
                                    <a:pt x="508000" y="330200"/>
                                  </a:lnTo>
                                  <a:lnTo>
                                    <a:pt x="467995" y="347345"/>
                                  </a:lnTo>
                                  <a:lnTo>
                                    <a:pt x="422275" y="356235"/>
                                  </a:lnTo>
                                  <a:lnTo>
                                    <a:pt x="406400" y="356870"/>
                                  </a:lnTo>
                                  <a:lnTo>
                                    <a:pt x="379730" y="353060"/>
                                  </a:lnTo>
                                  <a:lnTo>
                                    <a:pt x="341630" y="340995"/>
                                  </a:lnTo>
                                  <a:lnTo>
                                    <a:pt x="307975" y="321310"/>
                                  </a:lnTo>
                                  <a:lnTo>
                                    <a:pt x="280035" y="295275"/>
                                  </a:lnTo>
                                  <a:lnTo>
                                    <a:pt x="271780" y="285115"/>
                                  </a:lnTo>
                                  <a:lnTo>
                                    <a:pt x="243205" y="306705"/>
                                  </a:lnTo>
                                  <a:lnTo>
                                    <a:pt x="200025" y="330835"/>
                                  </a:lnTo>
                                  <a:lnTo>
                                    <a:pt x="164465" y="343535"/>
                                  </a:lnTo>
                                  <a:lnTo>
                                    <a:pt x="125095" y="352425"/>
                                  </a:lnTo>
                                  <a:lnTo>
                                    <a:pt x="83185" y="356235"/>
                                  </a:lnTo>
                                  <a:lnTo>
                                    <a:pt x="67945" y="356870"/>
                                  </a:lnTo>
                                  <a:lnTo>
                                    <a:pt x="54610" y="355600"/>
                                  </a:lnTo>
                                  <a:lnTo>
                                    <a:pt x="16510" y="349885"/>
                                  </a:lnTo>
                                  <a:lnTo>
                                    <a:pt x="0" y="345330"/>
                                  </a:lnTo>
                                </a:path>
                              </a:pathLst>
                            </a:custGeom>
                            <a:noFill/>
                            <a:ln cap="flat" cmpd="sng" w="25400">
                              <a:solidFill>
                                <a:srgbClr val="4E4E4E"/>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4249420</wp:posOffset>
                </wp:positionV>
                <wp:extent cx="594995" cy="579755"/>
                <wp:effectExtent b="0" l="0" r="0" t="0"/>
                <wp:wrapTopAndBottom distB="0" distT="0"/>
                <wp:docPr id="37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4995" cy="579755"/>
                        </a:xfrm>
                        <a:prstGeom prst="rect"/>
                        <a:ln/>
                      </pic:spPr>
                    </pic:pic>
                  </a:graphicData>
                </a:graphic>
              </wp:anchor>
            </w:drawing>
          </mc:Fallback>
        </mc:AlternateContent>
      </w: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1049643</wp:posOffset>
                </wp:positionH>
                <wp:positionV relativeFrom="page">
                  <wp:posOffset>9161145</wp:posOffset>
                </wp:positionV>
                <wp:extent cx="2215526" cy="510558"/>
                <wp:effectExtent b="0" l="0" r="0" t="0"/>
                <wp:wrapTopAndBottom distB="0" distT="0"/>
                <wp:docPr id="373" name=""/>
                <a:graphic>
                  <a:graphicData uri="http://schemas.microsoft.com/office/word/2010/wordprocessingGroup">
                    <wpg:wgp>
                      <wpg:cNvGrpSpPr/>
                      <wpg:grpSpPr>
                        <a:xfrm>
                          <a:off x="4225525" y="3512000"/>
                          <a:ext cx="2215526" cy="510558"/>
                          <a:chOff x="4225525" y="3512000"/>
                          <a:chExt cx="2240950" cy="536000"/>
                        </a:xfrm>
                      </wpg:grpSpPr>
                      <wpg:grpSp>
                        <wpg:cNvGrpSpPr/>
                        <wpg:grpSpPr>
                          <a:xfrm>
                            <a:off x="4238237" y="3524721"/>
                            <a:ext cx="2215526" cy="510558"/>
                            <a:chOff x="0" y="0"/>
                            <a:chExt cx="2215526" cy="510558"/>
                          </a:xfrm>
                        </wpg:grpSpPr>
                        <wps:wsp>
                          <wps:cNvSpPr/>
                          <wps:cNvPr id="3" name="Shape 3"/>
                          <wps:spPr>
                            <a:xfrm>
                              <a:off x="0" y="0"/>
                              <a:ext cx="2215525" cy="510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81421" y="0"/>
                              <a:ext cx="241683" cy="140970"/>
                            </a:xfrm>
                            <a:custGeom>
                              <a:rect b="b" l="l" r="r" t="t"/>
                              <a:pathLst>
                                <a:path extrusionOk="0" h="140970" w="241683">
                                  <a:moveTo>
                                    <a:pt x="0" y="140970"/>
                                  </a:moveTo>
                                  <a:lnTo>
                                    <a:pt x="140823" y="0"/>
                                  </a:lnTo>
                                  <a:lnTo>
                                    <a:pt x="241683" y="0"/>
                                  </a:lnTo>
                                  <a:lnTo>
                                    <a:pt x="100860" y="140970"/>
                                  </a:lnTo>
                                </a:path>
                              </a:pathLst>
                            </a:custGeom>
                            <a:noFill/>
                            <a:ln cap="flat" cmpd="sng" w="25400">
                              <a:solidFill>
                                <a:srgbClr val="4E4E4E"/>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0" y="80645"/>
                              <a:ext cx="584226" cy="322580"/>
                            </a:xfrm>
                            <a:custGeom>
                              <a:rect b="b" l="l" r="r" t="t"/>
                              <a:pathLst>
                                <a:path extrusionOk="0" h="322580" w="584226">
                                  <a:moveTo>
                                    <a:pt x="60262" y="60325"/>
                                  </a:moveTo>
                                  <a:lnTo>
                                    <a:pt x="19030" y="72390"/>
                                  </a:lnTo>
                                  <a:lnTo>
                                    <a:pt x="0" y="107950"/>
                                  </a:lnTo>
                                  <a:lnTo>
                                    <a:pt x="1903" y="123825"/>
                                  </a:lnTo>
                                  <a:lnTo>
                                    <a:pt x="26642" y="154305"/>
                                  </a:lnTo>
                                  <a:lnTo>
                                    <a:pt x="171272" y="161290"/>
                                  </a:lnTo>
                                  <a:lnTo>
                                    <a:pt x="362842" y="322580"/>
                                  </a:lnTo>
                                  <a:lnTo>
                                    <a:pt x="463067" y="322580"/>
                                  </a:lnTo>
                                  <a:lnTo>
                                    <a:pt x="301945" y="161290"/>
                                  </a:lnTo>
                                  <a:lnTo>
                                    <a:pt x="513814" y="161290"/>
                                  </a:lnTo>
                                  <a:lnTo>
                                    <a:pt x="584226" y="0"/>
                                  </a:lnTo>
                                  <a:lnTo>
                                    <a:pt x="493516" y="0"/>
                                  </a:lnTo>
                                  <a:lnTo>
                                    <a:pt x="433253" y="60325"/>
                                  </a:lnTo>
                                  <a:lnTo>
                                    <a:pt x="60262" y="60325"/>
                                  </a:lnTo>
                                  <a:close/>
                                </a:path>
                              </a:pathLst>
                            </a:custGeom>
                            <a:noFill/>
                            <a:ln cap="flat" cmpd="sng" w="25400">
                              <a:solidFill>
                                <a:srgbClr val="4E4E4E"/>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61531" y="187960"/>
                              <a:ext cx="361573" cy="0"/>
                            </a:xfrm>
                            <a:custGeom>
                              <a:rect b="b" l="l" r="r" t="t"/>
                              <a:pathLst>
                                <a:path extrusionOk="0" h="120000" w="361573">
                                  <a:moveTo>
                                    <a:pt x="361573" y="0"/>
                                  </a:moveTo>
                                  <a:lnTo>
                                    <a:pt x="0" y="0"/>
                                  </a:lnTo>
                                </a:path>
                              </a:pathLst>
                            </a:custGeom>
                            <a:noFill/>
                            <a:ln cap="flat" cmpd="sng" w="25400">
                              <a:solidFill>
                                <a:srgbClr val="C16067"/>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674381" y="176985"/>
                              <a:ext cx="699135" cy="27903"/>
                            </a:xfrm>
                            <a:custGeom>
                              <a:rect b="b" l="l" r="r" t="t"/>
                              <a:pathLst>
                                <a:path extrusionOk="0" h="27903" w="699135">
                                  <a:moveTo>
                                    <a:pt x="0" y="3171"/>
                                  </a:moveTo>
                                  <a:lnTo>
                                    <a:pt x="41910" y="2536"/>
                                  </a:lnTo>
                                  <a:lnTo>
                                    <a:pt x="80645" y="1268"/>
                                  </a:lnTo>
                                  <a:lnTo>
                                    <a:pt x="147320" y="0"/>
                                  </a:lnTo>
                                  <a:lnTo>
                                    <a:pt x="231775" y="0"/>
                                  </a:lnTo>
                                  <a:lnTo>
                                    <a:pt x="283210" y="634"/>
                                  </a:lnTo>
                                  <a:lnTo>
                                    <a:pt x="335915" y="2536"/>
                                  </a:lnTo>
                                  <a:lnTo>
                                    <a:pt x="393700" y="5707"/>
                                  </a:lnTo>
                                  <a:lnTo>
                                    <a:pt x="461010" y="10147"/>
                                  </a:lnTo>
                                  <a:lnTo>
                                    <a:pt x="499745" y="12683"/>
                                  </a:lnTo>
                                  <a:lnTo>
                                    <a:pt x="542290" y="15854"/>
                                  </a:lnTo>
                                  <a:lnTo>
                                    <a:pt x="589280" y="19659"/>
                                  </a:lnTo>
                                  <a:lnTo>
                                    <a:pt x="641350" y="23464"/>
                                  </a:lnTo>
                                  <a:lnTo>
                                    <a:pt x="699135" y="27903"/>
                                  </a:lnTo>
                                </a:path>
                              </a:pathLst>
                            </a:custGeom>
                            <a:noFill/>
                            <a:ln cap="flat" cmpd="sng" w="25400">
                              <a:solidFill>
                                <a:srgbClr val="57585B"/>
                              </a:solidFill>
                              <a:prstDash val="dashDot"/>
                              <a:round/>
                              <a:headEnd len="sm" w="sm" type="none"/>
                              <a:tailEnd len="sm" w="sm" type="none"/>
                            </a:ln>
                          </wps:spPr>
                          <wps:bodyPr anchorCtr="0" anchor="ctr" bIns="91425" lIns="91425" spcFirstLastPara="1" rIns="91425" wrap="square" tIns="91425">
                            <a:noAutofit/>
                          </wps:bodyPr>
                        </wps:wsp>
                        <wps:wsp>
                          <wps:cNvSpPr/>
                          <wps:cNvPr id="17" name="Shape 17"/>
                          <wps:spPr>
                            <a:xfrm>
                              <a:off x="1398916" y="51419"/>
                              <a:ext cx="816610" cy="459139"/>
                            </a:xfrm>
                            <a:custGeom>
                              <a:rect b="b" l="l" r="r" t="t"/>
                              <a:pathLst>
                                <a:path extrusionOk="0" h="459139" w="816610">
                                  <a:moveTo>
                                    <a:pt x="674370" y="176299"/>
                                  </a:moveTo>
                                  <a:lnTo>
                                    <a:pt x="661670" y="176933"/>
                                  </a:lnTo>
                                  <a:lnTo>
                                    <a:pt x="648970" y="178836"/>
                                  </a:lnTo>
                                  <a:lnTo>
                                    <a:pt x="636905" y="181373"/>
                                  </a:lnTo>
                                  <a:lnTo>
                                    <a:pt x="632460" y="166153"/>
                                  </a:lnTo>
                                  <a:lnTo>
                                    <a:pt x="614045" y="123029"/>
                                  </a:lnTo>
                                  <a:lnTo>
                                    <a:pt x="588010" y="84344"/>
                                  </a:lnTo>
                                  <a:lnTo>
                                    <a:pt x="554990" y="52002"/>
                                  </a:lnTo>
                                  <a:lnTo>
                                    <a:pt x="516255" y="26001"/>
                                  </a:lnTo>
                                  <a:lnTo>
                                    <a:pt x="472440" y="8879"/>
                                  </a:lnTo>
                                  <a:lnTo>
                                    <a:pt x="424815" y="0"/>
                                  </a:lnTo>
                                  <a:lnTo>
                                    <a:pt x="394335" y="0"/>
                                  </a:lnTo>
                                  <a:lnTo>
                                    <a:pt x="353695" y="6341"/>
                                  </a:lnTo>
                                  <a:lnTo>
                                    <a:pt x="315595" y="19025"/>
                                  </a:lnTo>
                                  <a:lnTo>
                                    <a:pt x="281305" y="37416"/>
                                  </a:lnTo>
                                  <a:lnTo>
                                    <a:pt x="250190" y="61515"/>
                                  </a:lnTo>
                                  <a:lnTo>
                                    <a:pt x="224155" y="90686"/>
                                  </a:lnTo>
                                  <a:lnTo>
                                    <a:pt x="216535" y="101467"/>
                                  </a:lnTo>
                                  <a:lnTo>
                                    <a:pt x="202565" y="104638"/>
                                  </a:lnTo>
                                  <a:lnTo>
                                    <a:pt x="189865" y="105906"/>
                                  </a:lnTo>
                                  <a:lnTo>
                                    <a:pt x="179070" y="105906"/>
                                  </a:lnTo>
                                  <a:lnTo>
                                    <a:pt x="163830" y="106541"/>
                                  </a:lnTo>
                                  <a:lnTo>
                                    <a:pt x="121285" y="114784"/>
                                  </a:lnTo>
                                  <a:lnTo>
                                    <a:pt x="83185" y="132542"/>
                                  </a:lnTo>
                                  <a:lnTo>
                                    <a:pt x="50800" y="157908"/>
                                  </a:lnTo>
                                  <a:lnTo>
                                    <a:pt x="25400" y="190251"/>
                                  </a:lnTo>
                                  <a:lnTo>
                                    <a:pt x="7620" y="228301"/>
                                  </a:lnTo>
                                  <a:lnTo>
                                    <a:pt x="0" y="270156"/>
                                  </a:lnTo>
                                  <a:lnTo>
                                    <a:pt x="0" y="286010"/>
                                  </a:lnTo>
                                  <a:lnTo>
                                    <a:pt x="8255" y="331670"/>
                                  </a:lnTo>
                                  <a:lnTo>
                                    <a:pt x="26035" y="372258"/>
                                  </a:lnTo>
                                  <a:lnTo>
                                    <a:pt x="51435" y="405868"/>
                                  </a:lnTo>
                                  <a:lnTo>
                                    <a:pt x="83185" y="432504"/>
                                  </a:lnTo>
                                  <a:lnTo>
                                    <a:pt x="120650" y="450260"/>
                                  </a:lnTo>
                                  <a:lnTo>
                                    <a:pt x="162560" y="458505"/>
                                  </a:lnTo>
                                  <a:lnTo>
                                    <a:pt x="177165" y="459139"/>
                                  </a:lnTo>
                                  <a:lnTo>
                                    <a:pt x="190500" y="458505"/>
                                  </a:lnTo>
                                  <a:lnTo>
                                    <a:pt x="229235" y="451529"/>
                                  </a:lnTo>
                                  <a:lnTo>
                                    <a:pt x="264160" y="436309"/>
                                  </a:lnTo>
                                  <a:lnTo>
                                    <a:pt x="274955" y="429967"/>
                                  </a:lnTo>
                                  <a:lnTo>
                                    <a:pt x="287655" y="434406"/>
                                  </a:lnTo>
                                  <a:lnTo>
                                    <a:pt x="324485" y="445822"/>
                                  </a:lnTo>
                                  <a:lnTo>
                                    <a:pt x="373380" y="456602"/>
                                  </a:lnTo>
                                  <a:lnTo>
                                    <a:pt x="398780" y="459139"/>
                                  </a:lnTo>
                                  <a:lnTo>
                                    <a:pt x="413385" y="458505"/>
                                  </a:lnTo>
                                  <a:lnTo>
                                    <a:pt x="455295" y="453431"/>
                                  </a:lnTo>
                                  <a:lnTo>
                                    <a:pt x="492760" y="442651"/>
                                  </a:lnTo>
                                  <a:lnTo>
                                    <a:pt x="536575" y="420454"/>
                                  </a:lnTo>
                                  <a:lnTo>
                                    <a:pt x="555625" y="405868"/>
                                  </a:lnTo>
                                  <a:lnTo>
                                    <a:pt x="565150" y="414747"/>
                                  </a:lnTo>
                                  <a:lnTo>
                                    <a:pt x="596265" y="437577"/>
                                  </a:lnTo>
                                  <a:lnTo>
                                    <a:pt x="631825" y="452797"/>
                                  </a:lnTo>
                                  <a:lnTo>
                                    <a:pt x="671195" y="459139"/>
                                  </a:lnTo>
                                  <a:lnTo>
                                    <a:pt x="686435" y="458505"/>
                                  </a:lnTo>
                                  <a:lnTo>
                                    <a:pt x="728345" y="448358"/>
                                  </a:lnTo>
                                  <a:lnTo>
                                    <a:pt x="764540" y="426796"/>
                                  </a:lnTo>
                                  <a:lnTo>
                                    <a:pt x="792480" y="396991"/>
                                  </a:lnTo>
                                  <a:lnTo>
                                    <a:pt x="810260" y="360208"/>
                                  </a:lnTo>
                                  <a:lnTo>
                                    <a:pt x="816610" y="317719"/>
                                  </a:lnTo>
                                  <a:lnTo>
                                    <a:pt x="815975" y="303133"/>
                                  </a:lnTo>
                                  <a:lnTo>
                                    <a:pt x="805180" y="261912"/>
                                  </a:lnTo>
                                  <a:lnTo>
                                    <a:pt x="783590" y="227033"/>
                                  </a:lnTo>
                                  <a:lnTo>
                                    <a:pt x="752475" y="199764"/>
                                  </a:lnTo>
                                  <a:lnTo>
                                    <a:pt x="714375" y="182007"/>
                                  </a:lnTo>
                                  <a:lnTo>
                                    <a:pt x="686435" y="176933"/>
                                  </a:lnTo>
                                  <a:lnTo>
                                    <a:pt x="674370" y="176299"/>
                                  </a:lnTo>
                                  <a:close/>
                                </a:path>
                              </a:pathLst>
                            </a:custGeom>
                            <a:noFill/>
                            <a:ln cap="flat" cmpd="sng" w="25400">
                              <a:solidFill>
                                <a:srgbClr val="C16067"/>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1049643</wp:posOffset>
                </wp:positionH>
                <wp:positionV relativeFrom="page">
                  <wp:posOffset>9161145</wp:posOffset>
                </wp:positionV>
                <wp:extent cx="2215526" cy="510558"/>
                <wp:effectExtent b="0" l="0" r="0" t="0"/>
                <wp:wrapTopAndBottom distB="0" distT="0"/>
                <wp:docPr id="37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215526" cy="510558"/>
                        </a:xfrm>
                        <a:prstGeom prst="rect"/>
                        <a:ln/>
                      </pic:spPr>
                    </pic:pic>
                  </a:graphicData>
                </a:graphic>
              </wp:anchor>
            </w:drawing>
          </mc:Fallback>
        </mc:AlternateContent>
      </w:r>
      <w:r w:rsidDel="00000000" w:rsidR="00000000" w:rsidRPr="00000000">
        <w:rPr>
          <w:rtl w:val="0"/>
        </w:rPr>
        <w:t xml:space="preserve">Disaster Recovery Policy</w:t>
      </w:r>
    </w:p>
    <w:p w:rsidR="00000000" w:rsidDel="00000000" w:rsidP="00000000" w:rsidRDefault="00000000" w:rsidRPr="00000000" w14:paraId="00000004">
      <w:pPr>
        <w:pStyle w:val="Titl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5816600</wp:posOffset>
                </wp:positionH>
                <wp:positionV relativeFrom="paragraph">
                  <wp:posOffset>1943100</wp:posOffset>
                </wp:positionV>
                <wp:extent cx="872490" cy="377190"/>
                <wp:effectExtent b="0" l="0" r="0" t="0"/>
                <wp:wrapNone/>
                <wp:docPr id="372" name=""/>
                <a:graphic>
                  <a:graphicData uri="http://schemas.microsoft.com/office/word/2010/wordprocessingGroup">
                    <wpg:wgp>
                      <wpg:cNvGrpSpPr/>
                      <wpg:grpSpPr>
                        <a:xfrm>
                          <a:off x="4903750" y="3578700"/>
                          <a:ext cx="872490" cy="377190"/>
                          <a:chOff x="4903750" y="3578700"/>
                          <a:chExt cx="884675" cy="402600"/>
                        </a:xfrm>
                      </wpg:grpSpPr>
                      <wpg:grpSp>
                        <wpg:cNvGrpSpPr/>
                        <wpg:grpSpPr>
                          <a:xfrm>
                            <a:off x="4909755" y="3591405"/>
                            <a:ext cx="872489" cy="377190"/>
                            <a:chOff x="0" y="0"/>
                            <a:chExt cx="873122" cy="377195"/>
                          </a:xfrm>
                        </wpg:grpSpPr>
                        <wps:wsp>
                          <wps:cNvSpPr/>
                          <wps:cNvPr id="3" name="Shape 3"/>
                          <wps:spPr>
                            <a:xfrm>
                              <a:off x="0" y="0"/>
                              <a:ext cx="873100" cy="37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298450"/>
                              <a:ext cx="331470" cy="78745"/>
                            </a:xfrm>
                            <a:custGeom>
                              <a:rect b="b" l="l" r="r" t="t"/>
                              <a:pathLst>
                                <a:path extrusionOk="0" h="78745" w="331470">
                                  <a:moveTo>
                                    <a:pt x="0" y="42207"/>
                                  </a:moveTo>
                                  <a:lnTo>
                                    <a:pt x="16478" y="33388"/>
                                  </a:lnTo>
                                  <a:lnTo>
                                    <a:pt x="32323" y="27718"/>
                                  </a:lnTo>
                                  <a:lnTo>
                                    <a:pt x="47534" y="23938"/>
                                  </a:lnTo>
                                  <a:lnTo>
                                    <a:pt x="62111" y="22049"/>
                                  </a:lnTo>
                                  <a:lnTo>
                                    <a:pt x="76054" y="22049"/>
                                  </a:lnTo>
                                  <a:lnTo>
                                    <a:pt x="121687" y="35908"/>
                                  </a:lnTo>
                                  <a:lnTo>
                                    <a:pt x="153376" y="59846"/>
                                  </a:lnTo>
                                  <a:lnTo>
                                    <a:pt x="169221" y="78745"/>
                                  </a:lnTo>
                                  <a:lnTo>
                                    <a:pt x="179361" y="63626"/>
                                  </a:lnTo>
                                  <a:lnTo>
                                    <a:pt x="202812" y="28348"/>
                                  </a:lnTo>
                                  <a:lnTo>
                                    <a:pt x="235769" y="630"/>
                                  </a:lnTo>
                                  <a:lnTo>
                                    <a:pt x="242740" y="0"/>
                                  </a:lnTo>
                                  <a:lnTo>
                                    <a:pt x="250345" y="0"/>
                                  </a:lnTo>
                                  <a:lnTo>
                                    <a:pt x="289006" y="14489"/>
                                  </a:lnTo>
                                  <a:lnTo>
                                    <a:pt x="315625" y="29608"/>
                                  </a:lnTo>
                                  <a:lnTo>
                                    <a:pt x="331470" y="38428"/>
                                  </a:lnTo>
                                </a:path>
                              </a:pathLst>
                            </a:custGeom>
                            <a:noFill/>
                            <a:ln cap="flat" cmpd="sng" w="25400">
                              <a:solidFill>
                                <a:srgbClr val="4E4E4E"/>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55878" y="0"/>
                              <a:ext cx="331470" cy="79375"/>
                            </a:xfrm>
                            <a:custGeom>
                              <a:rect b="b" l="l" r="r" t="t"/>
                              <a:pathLst>
                                <a:path extrusionOk="0" h="79375" w="331470">
                                  <a:moveTo>
                                    <a:pt x="0" y="42837"/>
                                  </a:moveTo>
                                  <a:lnTo>
                                    <a:pt x="16478" y="34018"/>
                                  </a:lnTo>
                                  <a:lnTo>
                                    <a:pt x="32957" y="27718"/>
                                  </a:lnTo>
                                  <a:lnTo>
                                    <a:pt x="48168" y="23938"/>
                                  </a:lnTo>
                                  <a:lnTo>
                                    <a:pt x="62111" y="22679"/>
                                  </a:lnTo>
                                  <a:lnTo>
                                    <a:pt x="76054" y="22679"/>
                                  </a:lnTo>
                                  <a:lnTo>
                                    <a:pt x="122320" y="36538"/>
                                  </a:lnTo>
                                  <a:lnTo>
                                    <a:pt x="153376" y="60476"/>
                                  </a:lnTo>
                                  <a:lnTo>
                                    <a:pt x="169855" y="79375"/>
                                  </a:lnTo>
                                  <a:lnTo>
                                    <a:pt x="179361" y="64256"/>
                                  </a:lnTo>
                                  <a:lnTo>
                                    <a:pt x="203445" y="28978"/>
                                  </a:lnTo>
                                  <a:lnTo>
                                    <a:pt x="235769" y="1260"/>
                                  </a:lnTo>
                                  <a:lnTo>
                                    <a:pt x="242740" y="0"/>
                                  </a:lnTo>
                                  <a:lnTo>
                                    <a:pt x="250345" y="630"/>
                                  </a:lnTo>
                                  <a:lnTo>
                                    <a:pt x="289006" y="15119"/>
                                  </a:lnTo>
                                  <a:lnTo>
                                    <a:pt x="315626" y="30238"/>
                                  </a:lnTo>
                                  <a:lnTo>
                                    <a:pt x="331470" y="39058"/>
                                  </a:lnTo>
                                </a:path>
                              </a:pathLst>
                            </a:custGeom>
                            <a:noFill/>
                            <a:ln cap="flat" cmpd="sng" w="25400">
                              <a:solidFill>
                                <a:srgbClr val="4E4E4E"/>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541017" y="149225"/>
                              <a:ext cx="332105" cy="79375"/>
                            </a:xfrm>
                            <a:custGeom>
                              <a:rect b="b" l="l" r="r" t="t"/>
                              <a:pathLst>
                                <a:path extrusionOk="0" h="79375" w="332105">
                                  <a:moveTo>
                                    <a:pt x="0" y="42837"/>
                                  </a:moveTo>
                                  <a:lnTo>
                                    <a:pt x="16510" y="34018"/>
                                  </a:lnTo>
                                  <a:lnTo>
                                    <a:pt x="33020" y="27718"/>
                                  </a:lnTo>
                                  <a:lnTo>
                                    <a:pt x="48260" y="23938"/>
                                  </a:lnTo>
                                  <a:lnTo>
                                    <a:pt x="62865" y="22679"/>
                                  </a:lnTo>
                                  <a:lnTo>
                                    <a:pt x="76200" y="22679"/>
                                  </a:lnTo>
                                  <a:lnTo>
                                    <a:pt x="122555" y="36538"/>
                                  </a:lnTo>
                                  <a:lnTo>
                                    <a:pt x="153670" y="60476"/>
                                  </a:lnTo>
                                  <a:lnTo>
                                    <a:pt x="170180" y="79375"/>
                                  </a:lnTo>
                                  <a:lnTo>
                                    <a:pt x="179705" y="64256"/>
                                  </a:lnTo>
                                  <a:lnTo>
                                    <a:pt x="203835" y="28978"/>
                                  </a:lnTo>
                                  <a:lnTo>
                                    <a:pt x="236855" y="1260"/>
                                  </a:lnTo>
                                  <a:lnTo>
                                    <a:pt x="243840" y="0"/>
                                  </a:lnTo>
                                  <a:lnTo>
                                    <a:pt x="250825" y="630"/>
                                  </a:lnTo>
                                  <a:lnTo>
                                    <a:pt x="289560" y="15119"/>
                                  </a:lnTo>
                                  <a:lnTo>
                                    <a:pt x="316230" y="30238"/>
                                  </a:lnTo>
                                  <a:lnTo>
                                    <a:pt x="332105" y="39058"/>
                                  </a:lnTo>
                                </a:path>
                              </a:pathLst>
                            </a:custGeom>
                            <a:noFill/>
                            <a:ln cap="flat" cmpd="sng" w="25400">
                              <a:solidFill>
                                <a:srgbClr val="BE6069"/>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5816600</wp:posOffset>
                </wp:positionH>
                <wp:positionV relativeFrom="paragraph">
                  <wp:posOffset>1943100</wp:posOffset>
                </wp:positionV>
                <wp:extent cx="872490" cy="377190"/>
                <wp:effectExtent b="0" l="0" r="0" t="0"/>
                <wp:wrapNone/>
                <wp:docPr id="37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872490" cy="377190"/>
                        </a:xfrm>
                        <a:prstGeom prst="rect"/>
                        <a:ln/>
                      </pic:spPr>
                    </pic:pic>
                  </a:graphicData>
                </a:graphic>
              </wp:anchor>
            </w:drawing>
          </mc:Fallback>
        </mc:AlternateContent>
      </w:r>
    </w:p>
    <w:p w:rsidR="00000000" w:rsidDel="00000000" w:rsidP="00000000" w:rsidRDefault="00000000" w:rsidRPr="00000000" w14:paraId="00000005">
      <w:pPr>
        <w:spacing w:after="0" w:line="240" w:lineRule="auto"/>
        <w:ind w:left="0" w:firstLine="0"/>
        <w:rPr>
          <w:rFonts w:ascii="Brandon Grotesque Medium" w:cs="Brandon Grotesque Medium" w:eastAsia="Brandon Grotesque Medium" w:hAnsi="Brandon Grotesque Medium"/>
          <w:color w:val="6c95a1"/>
          <w:sz w:val="76"/>
          <w:szCs w:val="76"/>
        </w:rPr>
      </w:pPr>
      <w:r w:rsidDel="00000000" w:rsidR="00000000" w:rsidRPr="00000000">
        <w:br w:type="page"/>
      </w:r>
      <w:r w:rsidDel="00000000" w:rsidR="00000000" w:rsidRPr="00000000">
        <w:rPr>
          <w:rtl w:val="0"/>
        </w:rPr>
      </w:r>
    </w:p>
    <w:tbl>
      <w:tblPr>
        <w:tblStyle w:val="Table1"/>
        <w:tblW w:w="9470.0" w:type="dxa"/>
        <w:jc w:val="left"/>
        <w:tblBorders>
          <w:top w:color="6c95a1" w:space="0" w:sz="4" w:val="single"/>
          <w:left w:color="6c95a1" w:space="0" w:sz="4" w:val="single"/>
          <w:bottom w:color="6c95a1" w:space="0" w:sz="4" w:val="single"/>
          <w:right w:color="6c95a1" w:space="0" w:sz="4" w:val="single"/>
          <w:insideH w:color="6c95a1" w:space="0" w:sz="4" w:val="single"/>
        </w:tblBorders>
        <w:tblLayout w:type="fixed"/>
        <w:tblLook w:val="04A0"/>
      </w:tblPr>
      <w:tblGrid>
        <w:gridCol w:w="1271"/>
        <w:gridCol w:w="2054"/>
        <w:gridCol w:w="1440"/>
        <w:gridCol w:w="1440"/>
        <w:gridCol w:w="1620"/>
        <w:gridCol w:w="1645"/>
        <w:tblGridChange w:id="0">
          <w:tblGrid>
            <w:gridCol w:w="1271"/>
            <w:gridCol w:w="2054"/>
            <w:gridCol w:w="1440"/>
            <w:gridCol w:w="1440"/>
            <w:gridCol w:w="1620"/>
            <w:gridCol w:w="1645"/>
          </w:tblGrid>
        </w:tblGridChange>
      </w:tblGrid>
      <w:tr>
        <w:trPr>
          <w:cantSplit w:val="0"/>
          <w:trHeight w:val="620" w:hRule="atLeast"/>
          <w:tblHeader w:val="0"/>
        </w:trPr>
        <w:tc>
          <w:tcPr>
            <w:vAlign w:val="center"/>
          </w:tcPr>
          <w:p w:rsidR="00000000" w:rsidDel="00000000" w:rsidP="00000000" w:rsidRDefault="00000000" w:rsidRPr="00000000" w14:paraId="00000006">
            <w:pPr>
              <w:ind w:left="-111" w:hanging="710"/>
              <w:jc w:val="center"/>
              <w:rPr>
                <w:rFonts w:ascii="Museo Sans 300" w:cs="Museo Sans 300" w:eastAsia="Museo Sans 300" w:hAnsi="Museo Sans 300"/>
                <w:b w:val="0"/>
                <w:sz w:val="20"/>
                <w:szCs w:val="20"/>
              </w:rPr>
            </w:pPr>
            <w:r w:rsidDel="00000000" w:rsidR="00000000" w:rsidRPr="00000000">
              <w:rPr>
                <w:rFonts w:ascii="Museo Sans 300" w:cs="Museo Sans 300" w:eastAsia="Museo Sans 300" w:hAnsi="Museo Sans 300"/>
                <w:b w:val="0"/>
                <w:sz w:val="20"/>
                <w:szCs w:val="20"/>
                <w:rtl w:val="0"/>
              </w:rPr>
              <w:t xml:space="preserve">Version</w:t>
            </w:r>
          </w:p>
        </w:tc>
        <w:tc>
          <w:tcPr>
            <w:vAlign w:val="center"/>
          </w:tcPr>
          <w:p w:rsidR="00000000" w:rsidDel="00000000" w:rsidP="00000000" w:rsidRDefault="00000000" w:rsidRPr="00000000" w14:paraId="00000007">
            <w:pPr>
              <w:jc w:val="center"/>
              <w:rPr>
                <w:rFonts w:ascii="Museo Sans 300" w:cs="Museo Sans 300" w:eastAsia="Museo Sans 300" w:hAnsi="Museo Sans 300"/>
                <w:b w:val="0"/>
                <w:sz w:val="20"/>
                <w:szCs w:val="20"/>
              </w:rPr>
            </w:pPr>
            <w:r w:rsidDel="00000000" w:rsidR="00000000" w:rsidRPr="00000000">
              <w:rPr>
                <w:rFonts w:ascii="Museo Sans 300" w:cs="Museo Sans 300" w:eastAsia="Museo Sans 300" w:hAnsi="Museo Sans 300"/>
                <w:b w:val="0"/>
                <w:sz w:val="20"/>
                <w:szCs w:val="20"/>
                <w:rtl w:val="0"/>
              </w:rPr>
              <w:t xml:space="preserve">Reviewed By</w:t>
            </w:r>
          </w:p>
        </w:tc>
        <w:tc>
          <w:tcPr>
            <w:vAlign w:val="center"/>
          </w:tcPr>
          <w:p w:rsidR="00000000" w:rsidDel="00000000" w:rsidP="00000000" w:rsidRDefault="00000000" w:rsidRPr="00000000" w14:paraId="00000008">
            <w:pPr>
              <w:jc w:val="center"/>
              <w:rPr>
                <w:rFonts w:ascii="Museo Sans 300" w:cs="Museo Sans 300" w:eastAsia="Museo Sans 300" w:hAnsi="Museo Sans 300"/>
                <w:b w:val="0"/>
                <w:sz w:val="20"/>
                <w:szCs w:val="20"/>
              </w:rPr>
            </w:pPr>
            <w:r w:rsidDel="00000000" w:rsidR="00000000" w:rsidRPr="00000000">
              <w:rPr>
                <w:rFonts w:ascii="Museo Sans 300" w:cs="Museo Sans 300" w:eastAsia="Museo Sans 300" w:hAnsi="Museo Sans 300"/>
                <w:b w:val="0"/>
                <w:sz w:val="20"/>
                <w:szCs w:val="20"/>
                <w:rtl w:val="0"/>
              </w:rPr>
              <w:t xml:space="preserve">Review</w:t>
            </w:r>
          </w:p>
          <w:p w:rsidR="00000000" w:rsidDel="00000000" w:rsidP="00000000" w:rsidRDefault="00000000" w:rsidRPr="00000000" w14:paraId="00000009">
            <w:pPr>
              <w:jc w:val="center"/>
              <w:rPr>
                <w:rFonts w:ascii="Museo Sans 300" w:cs="Museo Sans 300" w:eastAsia="Museo Sans 300" w:hAnsi="Museo Sans 300"/>
                <w:b w:val="0"/>
                <w:sz w:val="20"/>
                <w:szCs w:val="20"/>
              </w:rPr>
            </w:pPr>
            <w:r w:rsidDel="00000000" w:rsidR="00000000" w:rsidRPr="00000000">
              <w:rPr>
                <w:rFonts w:ascii="Museo Sans 300" w:cs="Museo Sans 300" w:eastAsia="Museo Sans 300" w:hAnsi="Museo Sans 300"/>
                <w:b w:val="0"/>
                <w:sz w:val="20"/>
                <w:szCs w:val="20"/>
                <w:rtl w:val="0"/>
              </w:rPr>
              <w:t xml:space="preserve">Date</w:t>
            </w:r>
          </w:p>
        </w:tc>
        <w:tc>
          <w:tcPr>
            <w:vAlign w:val="center"/>
          </w:tcPr>
          <w:p w:rsidR="00000000" w:rsidDel="00000000" w:rsidP="00000000" w:rsidRDefault="00000000" w:rsidRPr="00000000" w14:paraId="0000000A">
            <w:pPr>
              <w:ind w:right="-17"/>
              <w:jc w:val="center"/>
              <w:rPr>
                <w:rFonts w:ascii="Museo Sans 300" w:cs="Museo Sans 300" w:eastAsia="Museo Sans 300" w:hAnsi="Museo Sans 300"/>
                <w:b w:val="0"/>
                <w:sz w:val="20"/>
                <w:szCs w:val="20"/>
              </w:rPr>
            </w:pPr>
            <w:r w:rsidDel="00000000" w:rsidR="00000000" w:rsidRPr="00000000">
              <w:rPr>
                <w:rFonts w:ascii="Museo Sans 300" w:cs="Museo Sans 300" w:eastAsia="Museo Sans 300" w:hAnsi="Museo Sans 300"/>
                <w:b w:val="0"/>
                <w:sz w:val="20"/>
                <w:szCs w:val="20"/>
                <w:rtl w:val="0"/>
              </w:rPr>
              <w:t xml:space="preserve">Approved</w:t>
            </w:r>
          </w:p>
          <w:p w:rsidR="00000000" w:rsidDel="00000000" w:rsidP="00000000" w:rsidRDefault="00000000" w:rsidRPr="00000000" w14:paraId="0000000B">
            <w:pPr>
              <w:jc w:val="center"/>
              <w:rPr>
                <w:rFonts w:ascii="Museo Sans 300" w:cs="Museo Sans 300" w:eastAsia="Museo Sans 300" w:hAnsi="Museo Sans 300"/>
                <w:b w:val="0"/>
                <w:sz w:val="20"/>
                <w:szCs w:val="20"/>
              </w:rPr>
            </w:pPr>
            <w:r w:rsidDel="00000000" w:rsidR="00000000" w:rsidRPr="00000000">
              <w:rPr>
                <w:rFonts w:ascii="Museo Sans 300" w:cs="Museo Sans 300" w:eastAsia="Museo Sans 300" w:hAnsi="Museo Sans 300"/>
                <w:b w:val="0"/>
                <w:sz w:val="20"/>
                <w:szCs w:val="20"/>
                <w:rtl w:val="0"/>
              </w:rPr>
              <w:t xml:space="preserve">By</w:t>
            </w:r>
          </w:p>
        </w:tc>
        <w:tc>
          <w:tcPr>
            <w:vAlign w:val="center"/>
          </w:tcPr>
          <w:p w:rsidR="00000000" w:rsidDel="00000000" w:rsidP="00000000" w:rsidRDefault="00000000" w:rsidRPr="00000000" w14:paraId="0000000C">
            <w:pPr>
              <w:jc w:val="center"/>
              <w:rPr>
                <w:rFonts w:ascii="Museo Sans 300" w:cs="Museo Sans 300" w:eastAsia="Museo Sans 300" w:hAnsi="Museo Sans 300"/>
                <w:b w:val="0"/>
                <w:sz w:val="20"/>
                <w:szCs w:val="20"/>
              </w:rPr>
            </w:pPr>
            <w:r w:rsidDel="00000000" w:rsidR="00000000" w:rsidRPr="00000000">
              <w:rPr>
                <w:rFonts w:ascii="Museo Sans 300" w:cs="Museo Sans 300" w:eastAsia="Museo Sans 300" w:hAnsi="Museo Sans 300"/>
                <w:b w:val="0"/>
                <w:sz w:val="20"/>
                <w:szCs w:val="20"/>
                <w:rtl w:val="0"/>
              </w:rPr>
              <w:t xml:space="preserve">Approved</w:t>
            </w:r>
          </w:p>
          <w:p w:rsidR="00000000" w:rsidDel="00000000" w:rsidP="00000000" w:rsidRDefault="00000000" w:rsidRPr="00000000" w14:paraId="0000000D">
            <w:pPr>
              <w:jc w:val="center"/>
              <w:rPr>
                <w:rFonts w:ascii="Museo Sans 300" w:cs="Museo Sans 300" w:eastAsia="Museo Sans 300" w:hAnsi="Museo Sans 300"/>
                <w:b w:val="0"/>
                <w:sz w:val="20"/>
                <w:szCs w:val="20"/>
              </w:rPr>
            </w:pPr>
            <w:r w:rsidDel="00000000" w:rsidR="00000000" w:rsidRPr="00000000">
              <w:rPr>
                <w:rFonts w:ascii="Museo Sans 300" w:cs="Museo Sans 300" w:eastAsia="Museo Sans 300" w:hAnsi="Museo Sans 300"/>
                <w:b w:val="0"/>
                <w:sz w:val="20"/>
                <w:szCs w:val="20"/>
                <w:rtl w:val="0"/>
              </w:rPr>
              <w:t xml:space="preserve">Date</w:t>
            </w:r>
          </w:p>
        </w:tc>
        <w:tc>
          <w:tcPr>
            <w:vAlign w:val="center"/>
          </w:tcPr>
          <w:p w:rsidR="00000000" w:rsidDel="00000000" w:rsidP="00000000" w:rsidRDefault="00000000" w:rsidRPr="00000000" w14:paraId="0000000E">
            <w:pPr>
              <w:jc w:val="center"/>
              <w:rPr>
                <w:rFonts w:ascii="Museo Sans 300" w:cs="Museo Sans 300" w:eastAsia="Museo Sans 300" w:hAnsi="Museo Sans 300"/>
                <w:b w:val="0"/>
                <w:sz w:val="20"/>
                <w:szCs w:val="20"/>
              </w:rPr>
            </w:pPr>
            <w:r w:rsidDel="00000000" w:rsidR="00000000" w:rsidRPr="00000000">
              <w:rPr>
                <w:rFonts w:ascii="Museo Sans 300" w:cs="Museo Sans 300" w:eastAsia="Museo Sans 300" w:hAnsi="Museo Sans 300"/>
                <w:b w:val="0"/>
                <w:sz w:val="20"/>
                <w:szCs w:val="20"/>
                <w:rtl w:val="0"/>
              </w:rPr>
              <w:t xml:space="preserve">Notes</w:t>
            </w:r>
          </w:p>
        </w:tc>
      </w:tr>
      <w:tr>
        <w:trPr>
          <w:cantSplit w:val="0"/>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Draft</w:t>
            </w:r>
          </w:p>
        </w:tc>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Pritesh Parekh</w:t>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06/27/2014</w:t>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1.0</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Alex E., Kate K, Pritesh P., Marlene S., Thomas F., Jeff D., Gail J.</w:t>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9/29/2014</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Marc A.</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9/22/2014</w:t>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1.1</w:t>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Tom C.</w:t>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11/24/2014</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Pritesh P.</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11/24/2014</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Updated RPO to 250ms</w:t>
            </w:r>
          </w:p>
        </w:tc>
      </w:tr>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1.2</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Cari L.</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11/11/2015</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Atif H. </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11/18/2015</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Minor updates, including stakeholders</w:t>
            </w:r>
          </w:p>
        </w:tc>
      </w:tr>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1.3</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Atif H.</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02/23/2016</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Levon S.</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02/23/2016</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Updated RPO to 15mins</w:t>
            </w:r>
          </w:p>
        </w:tc>
      </w:tr>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1.4</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Atif H., Justin S.</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02/27/2016</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Andrey K. </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05/03/2016</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Updated Infrastructure Capability section</w:t>
            </w:r>
          </w:p>
        </w:tc>
      </w:tr>
      <w:tr>
        <w:trPr>
          <w:cantSplit w:val="0"/>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1.5</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Cari L.</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8/1/2017</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Kevin M. </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8/7/2017</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Update TechOps Owner</w:t>
            </w:r>
          </w:p>
        </w:tc>
      </w:tr>
      <w:tr>
        <w:trPr>
          <w:cantSplit w:val="0"/>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1.6</w:t>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Cari L., Naveen B.</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3/8/2018</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Pritesh P.</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3/8/2018</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Update to include RevPro</w:t>
            </w:r>
          </w:p>
        </w:tc>
      </w:tr>
      <w:tr>
        <w:trPr>
          <w:cantSplit w:val="0"/>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1.7</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Howard L., Vivek P.</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7/2/2018</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Pritesh P.</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7/2/2018</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Annual Review</w:t>
            </w:r>
          </w:p>
        </w:tc>
      </w:tr>
      <w:tr>
        <w:trPr>
          <w:cantSplit w:val="0"/>
          <w:tblHeader w:val="0"/>
        </w:trPr>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1.8</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Howard L., Geoff A. </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7/15/2019</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Bill H</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7/15/2019</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Update to personnel</w:t>
            </w:r>
          </w:p>
        </w:tc>
      </w:tr>
      <w:tr>
        <w:trPr>
          <w:cantSplit w:val="0"/>
          <w:tblHeader w:val="0"/>
        </w:trPr>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1.9</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Howard L</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7/22/2020</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Bill H</w:t>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7/22/2020</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Changed RevPro to Zuora Revenue and updated personnel information</w:t>
            </w:r>
          </w:p>
        </w:tc>
      </w:tr>
      <w:tr>
        <w:trPr>
          <w:cantSplit w:val="0"/>
          <w:tblHeader w:val="0"/>
        </w:trPr>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2.0</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Anu Veluri</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11/09/2021</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Anu Veluri</w:t>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11/09/2021</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Annual Review and Update to Contacts</w:t>
            </w:r>
          </w:p>
        </w:tc>
      </w:tr>
      <w:tr>
        <w:trPr>
          <w:cantSplit w:val="0"/>
          <w:tblHeader w:val="0"/>
        </w:trPr>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2.1</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Durga Sai Nath D</w:t>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10/20/2022</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Durga Sai Nath D</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10/20/2022</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0"/>
                <w:szCs w:val="20"/>
                <w:u w:val="none"/>
                <w:shd w:fill="auto" w:val="clear"/>
                <w:vertAlign w:val="baseline"/>
                <w:rtl w:val="0"/>
              </w:rPr>
              <w:t xml:space="preserve">Updated logo</w:t>
            </w:r>
          </w:p>
        </w:tc>
      </w:tr>
      <w:tr>
        <w:trPr>
          <w:cantSplit w:val="0"/>
          <w:tblHeader w:val="0"/>
        </w:trPr>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b w:val="0"/>
                <w:color w:val="2a3a4a"/>
                <w:sz w:val="20"/>
                <w:szCs w:val="20"/>
                <w:rtl w:val="0"/>
              </w:rPr>
              <w:t xml:space="preserve">2.2</w:t>
            </w: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color w:val="2a3a4a"/>
                <w:sz w:val="20"/>
                <w:szCs w:val="20"/>
                <w:rtl w:val="0"/>
              </w:rPr>
              <w:t xml:space="preserve">Anu Veluri</w:t>
            </w: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color w:val="2a3a4a"/>
                <w:sz w:val="20"/>
                <w:szCs w:val="20"/>
                <w:rtl w:val="0"/>
              </w:rPr>
              <w:t xml:space="preserve">08/30/2023</w:t>
            </w: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color w:val="2a3a4a"/>
                <w:sz w:val="20"/>
                <w:szCs w:val="20"/>
                <w:rtl w:val="0"/>
              </w:rPr>
              <w:t xml:space="preserve">Anu Veluri</w:t>
            </w: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color w:val="2a3a4a"/>
                <w:sz w:val="20"/>
                <w:szCs w:val="20"/>
                <w:rtl w:val="0"/>
              </w:rPr>
              <w:t xml:space="preserve">08/30/2023</w:t>
            </w: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Museo Sans 300" w:cs="Museo Sans 300" w:eastAsia="Museo Sans 300" w:hAnsi="Museo Sans 300"/>
                <w:b w:val="0"/>
                <w:i w:val="0"/>
                <w:smallCaps w:val="0"/>
                <w:strike w:val="0"/>
                <w:color w:val="2a3a4a"/>
                <w:sz w:val="20"/>
                <w:szCs w:val="20"/>
                <w:u w:val="none"/>
                <w:shd w:fill="auto" w:val="clear"/>
                <w:vertAlign w:val="baseline"/>
              </w:rPr>
            </w:pPr>
            <w:r w:rsidDel="00000000" w:rsidR="00000000" w:rsidRPr="00000000">
              <w:rPr>
                <w:rFonts w:ascii="Museo Sans 300" w:cs="Museo Sans 300" w:eastAsia="Museo Sans 300" w:hAnsi="Museo Sans 300"/>
                <w:color w:val="2a3a4a"/>
                <w:sz w:val="20"/>
                <w:szCs w:val="20"/>
                <w:rtl w:val="0"/>
              </w:rPr>
              <w:t xml:space="preserve">Minor updates Including stakeholders</w:t>
            </w:r>
            <w:r w:rsidDel="00000000" w:rsidR="00000000" w:rsidRPr="00000000">
              <w:rPr>
                <w:rtl w:val="0"/>
              </w:rPr>
            </w:r>
          </w:p>
        </w:tc>
      </w:tr>
    </w:tbl>
    <w:p w:rsidR="00000000" w:rsidDel="00000000" w:rsidP="00000000" w:rsidRDefault="00000000" w:rsidRPr="00000000" w14:paraId="0000006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180" w:before="0" w:line="242" w:lineRule="auto"/>
        <w:ind w:left="0" w:right="0" w:firstLine="0"/>
        <w:jc w:val="left"/>
        <w:rPr>
          <w:rFonts w:ascii="Brandon Grotesque Bold" w:cs="Brandon Grotesque Bold" w:eastAsia="Brandon Grotesque Bold" w:hAnsi="Brandon Grotesque Bold"/>
          <w:b w:val="0"/>
          <w:i w:val="0"/>
          <w:smallCaps w:val="1"/>
          <w:strike w:val="0"/>
          <w:color w:val="2f549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spacing w:after="0" w:line="240" w:lineRule="auto"/>
        <w:ind w:left="0" w:firstLine="0"/>
        <w:rPr>
          <w:rFonts w:ascii="Brandon Grotesque Bold" w:cs="Brandon Grotesque Bold" w:eastAsia="Brandon Grotesque Bold" w:hAnsi="Brandon Grotesque Bold"/>
          <w:smallCaps w:val="1"/>
          <w:color w:val="2f549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180" w:before="0" w:line="242" w:lineRule="auto"/>
        <w:ind w:left="0" w:right="0" w:firstLine="0"/>
        <w:jc w:val="center"/>
        <w:rPr>
          <w:rFonts w:ascii="Brandon Grotesque Bold" w:cs="Brandon Grotesque Bold" w:eastAsia="Brandon Grotesque Bold" w:hAnsi="Brandon Grotesque Bold"/>
          <w:b w:val="0"/>
          <w:i w:val="0"/>
          <w:smallCaps w:val="1"/>
          <w:strike w:val="0"/>
          <w:color w:val="2f5496"/>
          <w:sz w:val="36"/>
          <w:szCs w:val="36"/>
          <w:u w:val="none"/>
          <w:shd w:fill="auto" w:val="clear"/>
          <w:vertAlign w:val="baseline"/>
        </w:rPr>
      </w:pPr>
      <w:r w:rsidDel="00000000" w:rsidR="00000000" w:rsidRPr="00000000">
        <w:rPr>
          <w:rFonts w:ascii="Brandon Grotesque Bold" w:cs="Brandon Grotesque Bold" w:eastAsia="Brandon Grotesque Bold" w:hAnsi="Brandon Grotesque Bold"/>
          <w:b w:val="0"/>
          <w:i w:val="0"/>
          <w:smallCaps w:val="1"/>
          <w:strike w:val="0"/>
          <w:color w:val="2f5496"/>
          <w:sz w:val="36"/>
          <w:szCs w:val="36"/>
          <w:u w:val="none"/>
          <w:shd w:fill="auto" w:val="clear"/>
          <w:vertAlign w:val="baseline"/>
          <w:rtl w:val="0"/>
        </w:rPr>
        <w:t xml:space="preserve">Zuora Disaster Recovery Policy</w:t>
      </w:r>
    </w:p>
    <w:p w:rsidR="00000000" w:rsidDel="00000000" w:rsidP="00000000" w:rsidRDefault="00000000" w:rsidRPr="00000000" w14:paraId="0000006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180" w:before="0" w:line="242" w:lineRule="auto"/>
        <w:ind w:left="0" w:right="0" w:firstLine="0"/>
        <w:jc w:val="center"/>
        <w:rPr>
          <w:rFonts w:ascii="Brandon Grotesque Bold" w:cs="Brandon Grotesque Bold" w:eastAsia="Brandon Grotesque Bold" w:hAnsi="Brandon Grotesque Bold"/>
          <w:b w:val="0"/>
          <w:i w:val="0"/>
          <w:smallCaps w:val="1"/>
          <w:strike w:val="0"/>
          <w:color w:val="2f5496"/>
          <w:sz w:val="20"/>
          <w:szCs w:val="20"/>
          <w:u w:val="none"/>
          <w:shd w:fill="auto" w:val="clear"/>
          <w:vertAlign w:val="baseline"/>
        </w:rPr>
      </w:pPr>
      <w:r w:rsidDel="00000000" w:rsidR="00000000" w:rsidRPr="00000000">
        <w:rPr>
          <w:rFonts w:ascii="Brandon Grotesque Bold" w:cs="Brandon Grotesque Bold" w:eastAsia="Brandon Grotesque Bold" w:hAnsi="Brandon Grotesque Bold"/>
          <w:b w:val="0"/>
          <w:i w:val="0"/>
          <w:smallCaps w:val="1"/>
          <w:strike w:val="0"/>
          <w:color w:val="2f5496"/>
          <w:sz w:val="20"/>
          <w:szCs w:val="20"/>
          <w:u w:val="none"/>
          <w:shd w:fill="auto" w:val="clear"/>
          <w:vertAlign w:val="baseline"/>
          <w:rtl w:val="0"/>
        </w:rPr>
        <w:t xml:space="preserve">Last review and or update date: </w:t>
      </w:r>
      <w:r w:rsidDel="00000000" w:rsidR="00000000" w:rsidRPr="00000000">
        <w:rPr>
          <w:rFonts w:ascii="Brandon Grotesque Bold" w:cs="Brandon Grotesque Bold" w:eastAsia="Brandon Grotesque Bold" w:hAnsi="Brandon Grotesque Bold"/>
          <w:smallCaps w:val="1"/>
          <w:color w:val="2f5496"/>
          <w:sz w:val="20"/>
          <w:szCs w:val="20"/>
          <w:rtl w:val="0"/>
        </w:rPr>
        <w:t xml:space="preserve">08</w:t>
      </w:r>
      <w:r w:rsidDel="00000000" w:rsidR="00000000" w:rsidRPr="00000000">
        <w:rPr>
          <w:rFonts w:ascii="Brandon Grotesque Bold" w:cs="Brandon Grotesque Bold" w:eastAsia="Brandon Grotesque Bold" w:hAnsi="Brandon Grotesque Bold"/>
          <w:b w:val="0"/>
          <w:i w:val="0"/>
          <w:smallCaps w:val="1"/>
          <w:strike w:val="0"/>
          <w:color w:val="2f5496"/>
          <w:sz w:val="20"/>
          <w:szCs w:val="20"/>
          <w:u w:val="none"/>
          <w:shd w:fill="auto" w:val="clear"/>
          <w:vertAlign w:val="baseline"/>
          <w:rtl w:val="0"/>
        </w:rPr>
        <w:t xml:space="preserve">/</w:t>
      </w:r>
      <w:r w:rsidDel="00000000" w:rsidR="00000000" w:rsidRPr="00000000">
        <w:rPr>
          <w:rFonts w:ascii="Brandon Grotesque Bold" w:cs="Brandon Grotesque Bold" w:eastAsia="Brandon Grotesque Bold" w:hAnsi="Brandon Grotesque Bold"/>
          <w:smallCaps w:val="1"/>
          <w:color w:val="2f5496"/>
          <w:sz w:val="20"/>
          <w:szCs w:val="20"/>
          <w:rtl w:val="0"/>
        </w:rPr>
        <w:t xml:space="preserve">30</w:t>
      </w:r>
      <w:r w:rsidDel="00000000" w:rsidR="00000000" w:rsidRPr="00000000">
        <w:rPr>
          <w:rFonts w:ascii="Brandon Grotesque Bold" w:cs="Brandon Grotesque Bold" w:eastAsia="Brandon Grotesque Bold" w:hAnsi="Brandon Grotesque Bold"/>
          <w:b w:val="0"/>
          <w:i w:val="0"/>
          <w:smallCaps w:val="1"/>
          <w:strike w:val="0"/>
          <w:color w:val="2f5496"/>
          <w:sz w:val="20"/>
          <w:szCs w:val="20"/>
          <w:u w:val="none"/>
          <w:shd w:fill="auto" w:val="clear"/>
          <w:vertAlign w:val="baseline"/>
          <w:rtl w:val="0"/>
        </w:rPr>
        <w:t xml:space="preserve">/20</w:t>
      </w:r>
      <w:r w:rsidDel="00000000" w:rsidR="00000000" w:rsidRPr="00000000">
        <w:rPr>
          <w:rFonts w:ascii="Brandon Grotesque Bold" w:cs="Brandon Grotesque Bold" w:eastAsia="Brandon Grotesque Bold" w:hAnsi="Brandon Grotesque Bold"/>
          <w:smallCaps w:val="1"/>
          <w:color w:val="2f5496"/>
          <w:sz w:val="20"/>
          <w:szCs w:val="20"/>
          <w:rtl w:val="0"/>
        </w:rPr>
        <w:t xml:space="preserve">23</w:t>
      </w:r>
      <w:r w:rsidDel="00000000" w:rsidR="00000000" w:rsidRPr="00000000">
        <w:rPr>
          <w:rtl w:val="0"/>
        </w:rPr>
      </w:r>
    </w:p>
    <w:p w:rsidR="00000000" w:rsidDel="00000000" w:rsidP="00000000" w:rsidRDefault="00000000" w:rsidRPr="00000000" w14:paraId="0000006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180" w:before="0" w:line="242" w:lineRule="auto"/>
        <w:ind w:left="0" w:right="0" w:firstLine="0"/>
        <w:jc w:val="left"/>
        <w:rPr>
          <w:rFonts w:ascii="Brandon Grotesque Bold" w:cs="Brandon Grotesque Bold" w:eastAsia="Brandon Grotesque Bold" w:hAnsi="Brandon Grotesque Bold"/>
          <w:b w:val="0"/>
          <w:i w:val="0"/>
          <w:smallCaps w:val="1"/>
          <w:strike w:val="0"/>
          <w:color w:val="2f549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560"/>
        </w:tabs>
        <w:spacing w:after="180" w:before="0" w:line="242" w:lineRule="auto"/>
        <w:ind w:left="0" w:right="0" w:firstLine="0"/>
        <w:jc w:val="left"/>
        <w:rPr>
          <w:rFonts w:ascii="Brandon Grotesque Bold" w:cs="Brandon Grotesque Bold" w:eastAsia="Brandon Grotesque Bold" w:hAnsi="Brandon Grotesque Bold"/>
          <w:b w:val="0"/>
          <w:i w:val="0"/>
          <w:smallCaps w:val="1"/>
          <w:strike w:val="0"/>
          <w:color w:val="2f5496"/>
          <w:sz w:val="28"/>
          <w:szCs w:val="28"/>
          <w:u w:val="none"/>
          <w:shd w:fill="auto" w:val="clear"/>
          <w:vertAlign w:val="baseline"/>
        </w:rPr>
      </w:pPr>
      <w:r w:rsidDel="00000000" w:rsidR="00000000" w:rsidRPr="00000000">
        <w:rPr>
          <w:rFonts w:ascii="Brandon Grotesque Bold" w:cs="Brandon Grotesque Bold" w:eastAsia="Brandon Grotesque Bold" w:hAnsi="Brandon Grotesque Bold"/>
          <w:b w:val="0"/>
          <w:i w:val="0"/>
          <w:smallCaps w:val="1"/>
          <w:strike w:val="0"/>
          <w:color w:val="2f5496"/>
          <w:sz w:val="28"/>
          <w:szCs w:val="28"/>
          <w:u w:val="none"/>
          <w:shd w:fill="auto" w:val="clear"/>
          <w:vertAlign w:val="baseline"/>
          <w:rtl w:val="0"/>
        </w:rPr>
        <w:t xml:space="preserve">Table of </w:t>
      </w:r>
      <w:r w:rsidDel="00000000" w:rsidR="00000000" w:rsidRPr="00000000">
        <w:rPr>
          <w:rFonts w:ascii="Brandon Grotesque Bold" w:cs="Brandon Grotesque Bold" w:eastAsia="Brandon Grotesque Bold" w:hAnsi="Brandon Grotesque Bold"/>
          <w:b w:val="1"/>
          <w:i w:val="0"/>
          <w:smallCaps w:val="1"/>
          <w:strike w:val="0"/>
          <w:color w:val="2f5496"/>
          <w:sz w:val="28"/>
          <w:szCs w:val="28"/>
          <w:u w:val="non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2"/>
              <w:tab w:val="left" w:leader="none" w:pos="410"/>
              <w:tab w:val="right" w:leader="none" w:pos="567"/>
              <w:tab w:val="left" w:leader="none" w:pos="1100"/>
              <w:tab w:val="right" w:leader="none" w:pos="8789"/>
            </w:tabs>
            <w:spacing w:after="100" w:before="0" w:line="276"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w:instrText>
            <w:fldChar w:fldCharType="separate"/>
          </w:r>
          <w:r w:rsidDel="00000000" w:rsidR="00000000" w:rsidRPr="00000000">
            <w:rPr>
              <w:rFonts w:ascii="Brandon Grotesque Regular" w:cs="Brandon Grotesque Regular" w:eastAsia="Brandon Grotesque Regular" w:hAnsi="Brandon Grotesque Regular"/>
              <w:b w:val="1"/>
              <w:i w:val="0"/>
              <w:smallCaps w:val="0"/>
              <w:strike w:val="0"/>
              <w:color w:val="000000"/>
              <w:sz w:val="22"/>
              <w:szCs w:val="22"/>
              <w:u w:val="none"/>
              <w:shd w:fill="auto" w:val="clear"/>
              <w:vertAlign w:val="baseline"/>
              <w:rtl w:val="0"/>
            </w:rPr>
            <w:t xml:space="preserve">1. Overview  </w:t>
            <w:tab/>
            <w:t xml:space="preserve">2</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2"/>
              <w:tab w:val="left" w:leader="none" w:pos="410"/>
              <w:tab w:val="right" w:leader="none" w:pos="567"/>
              <w:tab w:val="left" w:leader="none" w:pos="1100"/>
              <w:tab w:val="right" w:leader="none" w:pos="8789"/>
            </w:tabs>
            <w:spacing w:after="100" w:before="0" w:line="276"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randon Grotesque Regular" w:cs="Brandon Grotesque Regular" w:eastAsia="Brandon Grotesque Regular" w:hAnsi="Brandon Grotesque Regular"/>
              <w:b w:val="1"/>
              <w:i w:val="0"/>
              <w:smallCaps w:val="0"/>
              <w:strike w:val="0"/>
              <w:color w:val="000000"/>
              <w:sz w:val="22"/>
              <w:szCs w:val="22"/>
              <w:u w:val="none"/>
              <w:shd w:fill="auto" w:val="clear"/>
              <w:vertAlign w:val="baseline"/>
              <w:rtl w:val="0"/>
            </w:rPr>
            <w:t xml:space="preserve">2. Objectives</w:t>
            <w:tab/>
          </w:r>
          <w:r w:rsidDel="00000000" w:rsidR="00000000" w:rsidRPr="00000000">
            <w:fldChar w:fldCharType="begin"/>
            <w:instrText xml:space="preserve"> PAGEREF _heading=h.30j0zll \h </w:instrText>
            <w:fldChar w:fldCharType="separate"/>
          </w:r>
          <w:r w:rsidDel="00000000" w:rsidR="00000000" w:rsidRPr="00000000">
            <w:rPr>
              <w:rFonts w:ascii="Brandon Grotesque Regular" w:cs="Brandon Grotesque Regular" w:eastAsia="Brandon Grotesque Regular" w:hAnsi="Brandon Grotesque Regular"/>
              <w:b w:val="1"/>
              <w:i w:val="0"/>
              <w:smallCaps w:val="0"/>
              <w:strike w:val="0"/>
              <w:color w:val="000000"/>
              <w:sz w:val="22"/>
              <w:szCs w:val="22"/>
              <w:u w:val="none"/>
              <w:shd w:fill="auto" w:val="clear"/>
              <w:vertAlign w:val="baseline"/>
              <w:rtl w:val="0"/>
            </w:rPr>
            <w:t xml:space="preserve">3</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2"/>
              <w:tab w:val="left" w:leader="none" w:pos="410"/>
              <w:tab w:val="right" w:leader="none" w:pos="567"/>
              <w:tab w:val="left" w:leader="none" w:pos="1100"/>
              <w:tab w:val="right" w:leader="none" w:pos="8789"/>
            </w:tabs>
            <w:spacing w:after="100" w:before="0" w:line="276"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Brandon Grotesque Regular" w:cs="Brandon Grotesque Regular" w:eastAsia="Brandon Grotesque Regular" w:hAnsi="Brandon Grotesque Regular"/>
              <w:b w:val="1"/>
              <w:i w:val="0"/>
              <w:smallCaps w:val="0"/>
              <w:strike w:val="0"/>
              <w:color w:val="000000"/>
              <w:sz w:val="22"/>
              <w:szCs w:val="22"/>
              <w:u w:val="none"/>
              <w:shd w:fill="auto" w:val="clear"/>
              <w:vertAlign w:val="baseline"/>
              <w:rtl w:val="0"/>
            </w:rPr>
            <w:t xml:space="preserve">3. Declaring a disaster</w:t>
            <w:tab/>
          </w:r>
          <w:r w:rsidDel="00000000" w:rsidR="00000000" w:rsidRPr="00000000">
            <w:fldChar w:fldCharType="begin"/>
            <w:instrText xml:space="preserve"> PAGEREF _heading=h.1fob9te \h </w:instrText>
            <w:fldChar w:fldCharType="separate"/>
          </w:r>
          <w:r w:rsidDel="00000000" w:rsidR="00000000" w:rsidRPr="00000000">
            <w:rPr>
              <w:rFonts w:ascii="Brandon Grotesque Regular" w:cs="Brandon Grotesque Regular" w:eastAsia="Brandon Grotesque Regular" w:hAnsi="Brandon Grotesque Regular"/>
              <w:b w:val="1"/>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18"/>
              <w:tab w:val="right" w:leader="none" w:pos="8789"/>
            </w:tabs>
            <w:spacing w:after="100" w:before="0" w:line="276"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Brandon Grotesque Regular" w:cs="Brandon Grotesque Regular" w:eastAsia="Brandon Grotesque Regular" w:hAnsi="Brandon Grotesque Regular"/>
              <w:b w:val="0"/>
              <w:i w:val="0"/>
              <w:smallCaps w:val="0"/>
              <w:strike w:val="0"/>
              <w:color w:val="000000"/>
              <w:sz w:val="22"/>
              <w:szCs w:val="22"/>
              <w:u w:val="none"/>
              <w:shd w:fill="auto" w:val="clear"/>
              <w:vertAlign w:val="baseline"/>
              <w:rtl w:val="0"/>
            </w:rPr>
            <w:t xml:space="preserve">3.1 Information Required to be Collected</w:t>
            <w:tab/>
          </w:r>
          <w:r w:rsidDel="00000000" w:rsidR="00000000" w:rsidRPr="00000000">
            <w:fldChar w:fldCharType="begin"/>
            <w:instrText xml:space="preserve"> PAGEREF _heading=h.3znysh7 \h </w:instrText>
            <w:fldChar w:fldCharType="separate"/>
          </w:r>
          <w:r w:rsidDel="00000000" w:rsidR="00000000" w:rsidRPr="00000000">
            <w:rPr>
              <w:rFonts w:ascii="Brandon Grotesque Regular" w:cs="Brandon Grotesque Regular" w:eastAsia="Brandon Grotesque Regular" w:hAnsi="Brandon Grotesque Regular"/>
              <w:b w:val="0"/>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2"/>
              <w:tab w:val="left" w:leader="none" w:pos="410"/>
              <w:tab w:val="right" w:leader="none" w:pos="567"/>
              <w:tab w:val="left" w:leader="none" w:pos="1100"/>
              <w:tab w:val="right" w:leader="none" w:pos="8789"/>
            </w:tabs>
            <w:spacing w:after="100" w:before="0" w:line="276"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Brandon Grotesque Regular" w:cs="Brandon Grotesque Regular" w:eastAsia="Brandon Grotesque Regular" w:hAnsi="Brandon Grotesque Regular"/>
              <w:b w:val="1"/>
              <w:i w:val="0"/>
              <w:smallCaps w:val="0"/>
              <w:strike w:val="0"/>
              <w:color w:val="000000"/>
              <w:sz w:val="22"/>
              <w:szCs w:val="22"/>
              <w:u w:val="none"/>
              <w:shd w:fill="auto" w:val="clear"/>
              <w:vertAlign w:val="baseline"/>
              <w:rtl w:val="0"/>
            </w:rPr>
            <w:t xml:space="preserve">4. Execution of a disaster</w:t>
            <w:tab/>
          </w:r>
          <w:r w:rsidDel="00000000" w:rsidR="00000000" w:rsidRPr="00000000">
            <w:fldChar w:fldCharType="begin"/>
            <w:instrText xml:space="preserve"> PAGEREF _heading=h.2et92p0 \h </w:instrText>
            <w:fldChar w:fldCharType="separate"/>
          </w:r>
          <w:r w:rsidDel="00000000" w:rsidR="00000000" w:rsidRPr="00000000">
            <w:rPr>
              <w:rFonts w:ascii="Brandon Grotesque Regular" w:cs="Brandon Grotesque Regular" w:eastAsia="Brandon Grotesque Regular" w:hAnsi="Brandon Grotesque Regular"/>
              <w:b w:val="1"/>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18"/>
              <w:tab w:val="right" w:leader="none" w:pos="8789"/>
            </w:tabs>
            <w:spacing w:after="100" w:before="0" w:line="276"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Brandon Grotesque Regular" w:cs="Brandon Grotesque Regular" w:eastAsia="Brandon Grotesque Regular" w:hAnsi="Brandon Grotesque Regular"/>
              <w:b w:val="0"/>
              <w:i w:val="0"/>
              <w:smallCaps w:val="0"/>
              <w:strike w:val="0"/>
              <w:color w:val="000000"/>
              <w:sz w:val="22"/>
              <w:szCs w:val="22"/>
              <w:u w:val="none"/>
              <w:shd w:fill="auto" w:val="clear"/>
              <w:vertAlign w:val="baseline"/>
              <w:rtl w:val="0"/>
            </w:rPr>
            <w:t xml:space="preserve">4.1 Infrastructure Capability</w:t>
            <w:tab/>
          </w:r>
          <w:r w:rsidDel="00000000" w:rsidR="00000000" w:rsidRPr="00000000">
            <w:fldChar w:fldCharType="begin"/>
            <w:instrText xml:space="preserve"> PAGEREF _heading=h.tyjcwt \h </w:instrText>
            <w:fldChar w:fldCharType="separate"/>
          </w:r>
          <w:r w:rsidDel="00000000" w:rsidR="00000000" w:rsidRPr="00000000">
            <w:rPr>
              <w:rFonts w:ascii="Brandon Grotesque Regular" w:cs="Brandon Grotesque Regular" w:eastAsia="Brandon Grotesque Regular" w:hAnsi="Brandon Grotesque Regular"/>
              <w:b w:val="0"/>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18"/>
              <w:tab w:val="right" w:leader="none" w:pos="8789"/>
            </w:tabs>
            <w:spacing w:after="100" w:before="0" w:line="276"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Brandon Grotesque Regular" w:cs="Brandon Grotesque Regular" w:eastAsia="Brandon Grotesque Regular" w:hAnsi="Brandon Grotesque Regular"/>
              <w:b w:val="0"/>
              <w:i w:val="0"/>
              <w:smallCaps w:val="0"/>
              <w:strike w:val="0"/>
              <w:color w:val="000000"/>
              <w:sz w:val="22"/>
              <w:szCs w:val="22"/>
              <w:u w:val="none"/>
              <w:shd w:fill="auto" w:val="clear"/>
              <w:vertAlign w:val="baseline"/>
              <w:rtl w:val="0"/>
            </w:rPr>
            <w:t xml:space="preserve">4.2 Data Synchronization</w:t>
            <w:tab/>
          </w:r>
          <w:r w:rsidDel="00000000" w:rsidR="00000000" w:rsidRPr="00000000">
            <w:fldChar w:fldCharType="begin"/>
            <w:instrText xml:space="preserve"> PAGEREF _heading=h.3dy6vkm \h </w:instrText>
            <w:fldChar w:fldCharType="separate"/>
          </w:r>
          <w:r w:rsidDel="00000000" w:rsidR="00000000" w:rsidRPr="00000000">
            <w:rPr>
              <w:rFonts w:ascii="Brandon Grotesque Regular" w:cs="Brandon Grotesque Regular" w:eastAsia="Brandon Grotesque Regular" w:hAnsi="Brandon Grotesque Regular"/>
              <w:b w:val="0"/>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18"/>
              <w:tab w:val="right" w:leader="none" w:pos="8789"/>
            </w:tabs>
            <w:spacing w:after="100" w:before="0" w:line="276"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Brandon Grotesque Regular" w:cs="Brandon Grotesque Regular" w:eastAsia="Brandon Grotesque Regular" w:hAnsi="Brandon Grotesque Regular"/>
              <w:b w:val="0"/>
              <w:i w:val="0"/>
              <w:smallCaps w:val="0"/>
              <w:strike w:val="0"/>
              <w:color w:val="000000"/>
              <w:sz w:val="22"/>
              <w:szCs w:val="22"/>
              <w:u w:val="none"/>
              <w:shd w:fill="auto" w:val="clear"/>
              <w:vertAlign w:val="baseline"/>
              <w:rtl w:val="0"/>
            </w:rPr>
            <w:t xml:space="preserve">4.3 Testing and Validation</w:t>
            <w:tab/>
          </w:r>
          <w:r w:rsidDel="00000000" w:rsidR="00000000" w:rsidRPr="00000000">
            <w:fldChar w:fldCharType="begin"/>
            <w:instrText xml:space="preserve"> PAGEREF _heading=h.1t3h5sf \h </w:instrText>
            <w:fldChar w:fldCharType="separate"/>
          </w:r>
          <w:r w:rsidDel="00000000" w:rsidR="00000000" w:rsidRPr="00000000">
            <w:rPr>
              <w:rFonts w:ascii="Brandon Grotesque Regular" w:cs="Brandon Grotesque Regular" w:eastAsia="Brandon Grotesque Regular" w:hAnsi="Brandon Grotesque Regular"/>
              <w:b w:val="0"/>
              <w:i w:val="0"/>
              <w:smallCaps w:val="0"/>
              <w:strike w:val="0"/>
              <w:color w:val="000000"/>
              <w:sz w:val="22"/>
              <w:szCs w:val="22"/>
              <w:u w:val="none"/>
              <w:shd w:fill="auto" w:val="clear"/>
              <w:vertAlign w:val="baseline"/>
              <w:rtl w:val="0"/>
            </w:rPr>
            <w:t xml:space="preserve">6</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2"/>
              <w:tab w:val="left" w:leader="none" w:pos="410"/>
              <w:tab w:val="right" w:leader="none" w:pos="567"/>
              <w:tab w:val="left" w:leader="none" w:pos="1100"/>
              <w:tab w:val="right" w:leader="none" w:pos="8789"/>
            </w:tabs>
            <w:spacing w:after="100" w:before="0" w:line="276"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Brandon Grotesque Regular" w:cs="Brandon Grotesque Regular" w:eastAsia="Brandon Grotesque Regular" w:hAnsi="Brandon Grotesque Regular"/>
              <w:b w:val="1"/>
              <w:i w:val="0"/>
              <w:smallCaps w:val="0"/>
              <w:strike w:val="0"/>
              <w:color w:val="000000"/>
              <w:sz w:val="22"/>
              <w:szCs w:val="22"/>
              <w:u w:val="none"/>
              <w:shd w:fill="auto" w:val="clear"/>
              <w:vertAlign w:val="baseline"/>
              <w:rtl w:val="0"/>
            </w:rPr>
            <w:t xml:space="preserve">5 Procedures to Recover from a Disaster</w:t>
            <w:tab/>
          </w:r>
          <w:r w:rsidDel="00000000" w:rsidR="00000000" w:rsidRPr="00000000">
            <w:fldChar w:fldCharType="begin"/>
            <w:instrText xml:space="preserve"> PAGEREF _heading=h.4d34og8 \h </w:instrText>
            <w:fldChar w:fldCharType="separate"/>
          </w:r>
          <w:r w:rsidDel="00000000" w:rsidR="00000000" w:rsidRPr="00000000">
            <w:rPr>
              <w:rFonts w:ascii="Brandon Grotesque Regular" w:cs="Brandon Grotesque Regular" w:eastAsia="Brandon Grotesque Regular" w:hAnsi="Brandon Grotesque Regular"/>
              <w:b w:val="1"/>
              <w:i w:val="0"/>
              <w:smallCaps w:val="0"/>
              <w:strike w:val="0"/>
              <w:color w:val="000000"/>
              <w:sz w:val="22"/>
              <w:szCs w:val="22"/>
              <w:u w:val="none"/>
              <w:shd w:fill="auto" w:val="clear"/>
              <w:vertAlign w:val="baseline"/>
              <w:rtl w:val="0"/>
            </w:rPr>
            <w:t xml:space="preserve">6</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Fonts w:ascii="Brandon Grotesque Bold" w:cs="Brandon Grotesque Bold" w:eastAsia="Brandon Grotesque Bold" w:hAnsi="Brandon Grotesque Bold"/>
          <w:b w:val="0"/>
          <w:i w:val="0"/>
          <w:smallCaps w:val="1"/>
          <w:strike w:val="0"/>
          <w:color w:val="2a3a4a"/>
          <w:sz w:val="36"/>
          <w:szCs w:val="36"/>
          <w:u w:val="none"/>
          <w:shd w:fill="auto" w:val="clear"/>
          <w:vertAlign w:val="baseline"/>
          <w:rtl w:val="0"/>
        </w:rPr>
        <w:t xml:space="preserve">1. Overview </w:t>
      </w: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br w:type="textWrapping"/>
        <w:t xml:space="preserve">Zuora’s infrastructure provides online services for “around the clock” production operations (24x7x365), as well as disaster recovery. The disaster recovery infrastructure is designed to be able to take over 100% of the Zuora service in case of primary infrastructure failure, referred to as a disaster throughout the remainder of this document.</w:t>
        <w:br w:type="textWrapping"/>
        <w:t xml:space="preserve">This policy has been designed to allow Zuora to become operational again in the event of a failure at the primary data center.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This policy was developed with compliance standards/regulations for HIPAA, SOC 1, SOC 2, and ISO 27001 performance criteria for recovering data from emergency or disastrous events in mind; therefore, Zuora has developed its policy to either meet or exceed the data recovery requirements of the standards/regulations identified above.</w:t>
      </w:r>
    </w:p>
    <w:p w:rsidR="00000000" w:rsidDel="00000000" w:rsidP="00000000" w:rsidRDefault="00000000" w:rsidRPr="00000000" w14:paraId="00000076">
      <w:pPr>
        <w:pStyle w:val="Heading1"/>
        <w:tabs>
          <w:tab w:val="left" w:leader="none" w:pos="1560"/>
        </w:tabs>
        <w:rPr/>
      </w:pPr>
      <w:bookmarkStart w:colFirst="0" w:colLast="0" w:name="_heading=h.30j0zll" w:id="1"/>
      <w:bookmarkEnd w:id="1"/>
      <w:r w:rsidDel="00000000" w:rsidR="00000000" w:rsidRPr="00000000">
        <w:rPr>
          <w:rtl w:val="0"/>
        </w:rPr>
        <w:t xml:space="preserve">2. Objectives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The objective of Zuora’s disaster recovery policy is to establish a process by which Zuora services will be restored within a timely manner to all customers in the event of a disaster. As such, Zuora has facilities set-up to meet the following recovery objectives:</w:t>
      </w:r>
    </w:p>
    <w:p w:rsidR="00000000" w:rsidDel="00000000" w:rsidP="00000000" w:rsidRDefault="00000000" w:rsidRPr="00000000" w14:paraId="00000078">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34"/>
        </w:tabs>
        <w:spacing w:after="40" w:before="40" w:line="240" w:lineRule="auto"/>
        <w:ind w:left="720" w:right="0" w:hanging="360"/>
        <w:jc w:val="left"/>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Recovery time objective (RTO) for Zuora: four (4) hours </w:t>
      </w:r>
    </w:p>
    <w:p w:rsidR="00000000" w:rsidDel="00000000" w:rsidP="00000000" w:rsidRDefault="00000000" w:rsidRPr="00000000" w14:paraId="00000079">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34"/>
        </w:tabs>
        <w:spacing w:after="40" w:before="40" w:line="240" w:lineRule="auto"/>
        <w:ind w:left="720" w:right="0" w:hanging="360"/>
        <w:jc w:val="left"/>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Recovery point objective (RPO) for Zuora: less than 15 minutes</w:t>
      </w:r>
    </w:p>
    <w:p w:rsidR="00000000" w:rsidDel="00000000" w:rsidP="00000000" w:rsidRDefault="00000000" w:rsidRPr="00000000" w14:paraId="0000007A">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34"/>
        </w:tabs>
        <w:spacing w:after="40" w:before="40" w:line="240" w:lineRule="auto"/>
        <w:ind w:left="720" w:right="0" w:hanging="360"/>
        <w:jc w:val="left"/>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Recovery time objective (RTO) for Zuora Revenue: six (6) hours </w:t>
      </w:r>
    </w:p>
    <w:p w:rsidR="00000000" w:rsidDel="00000000" w:rsidP="00000000" w:rsidRDefault="00000000" w:rsidRPr="00000000" w14:paraId="0000007B">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34"/>
        </w:tabs>
        <w:spacing w:after="40" w:before="40" w:line="240" w:lineRule="auto"/>
        <w:ind w:left="720" w:right="0" w:hanging="360"/>
        <w:jc w:val="left"/>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Recovery point objective (RPO) for Zuora Revenue: less than 15 minutes</w:t>
      </w:r>
    </w:p>
    <w:p w:rsidR="00000000" w:rsidDel="00000000" w:rsidP="00000000" w:rsidRDefault="00000000" w:rsidRPr="00000000" w14:paraId="0000007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40" w:before="40" w:line="240" w:lineRule="auto"/>
        <w:ind w:left="1078" w:right="0" w:hanging="368.9999999999999"/>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In other terms, in the event of a disaster, Zuora services will not be down for more than four (4) hours for Zuora and six (6) hours for Zuora Revenue. In addition, Zuora and Zuora Revenue will not lose more than</w:t>
      </w: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 </w:t>
      </w: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15 minutes of transactions committed by Zuora's or Zuora Revenue's customers. This policy will discuss further details as to Zuora’s process (which includes Zuora Revenue) for declaring a disaster and procedures that will be performed to ensure the RTO and RPO identified above. </w:t>
      </w:r>
    </w:p>
    <w:p w:rsidR="00000000" w:rsidDel="00000000" w:rsidP="00000000" w:rsidRDefault="00000000" w:rsidRPr="00000000" w14:paraId="0000007E">
      <w:pPr>
        <w:pStyle w:val="Heading1"/>
        <w:tabs>
          <w:tab w:val="left" w:leader="none" w:pos="1560"/>
        </w:tabs>
        <w:rPr/>
      </w:pPr>
      <w:bookmarkStart w:colFirst="0" w:colLast="0" w:name="_heading=h.1fob9te" w:id="2"/>
      <w:bookmarkEnd w:id="2"/>
      <w:r w:rsidDel="00000000" w:rsidR="00000000" w:rsidRPr="00000000">
        <w:rPr>
          <w:rtl w:val="0"/>
        </w:rPr>
        <w:t xml:space="preserve"> 3. Declaring a disaster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A disaster would be declared in the event that Zuora's primary data center services are not available and the recovery time is expected to be greater than four (4) hours (Zuora) and six (6) hours (Zuora Revenue).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To initiate the disaster recovery plan, one Business Operations stakeholder and one Technology Operations stakeholder from the table below must vote to cutover to the recovery site.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To establish the voting process, all stakeholders will be notified of the incident and invited to a virtual war room, which includes a phone bridge and screen sharing capabilities. Note: The war room requirement will be suspended if physical infrastructure or other logistical issues make this impractical.</w:t>
      </w:r>
    </w:p>
    <w:tbl>
      <w:tblPr>
        <w:tblStyle w:val="Table2"/>
        <w:tblW w:w="10008.0" w:type="dxa"/>
        <w:jc w:val="left"/>
        <w:tblBorders>
          <w:top w:color="6c95a1" w:space="0" w:sz="4" w:val="single"/>
          <w:left w:color="6c95a1" w:space="0" w:sz="4" w:val="single"/>
          <w:bottom w:color="6c95a1" w:space="0" w:sz="4" w:val="single"/>
          <w:right w:color="6c95a1" w:space="0" w:sz="4" w:val="single"/>
          <w:insideH w:color="6c95a1" w:space="0" w:sz="4" w:val="single"/>
        </w:tblBorders>
        <w:tblLayout w:type="fixed"/>
        <w:tblLook w:val="0420"/>
      </w:tblPr>
      <w:tblGrid>
        <w:gridCol w:w="3823"/>
        <w:gridCol w:w="6185"/>
        <w:tblGridChange w:id="0">
          <w:tblGrid>
            <w:gridCol w:w="3823"/>
            <w:gridCol w:w="6185"/>
          </w:tblGrid>
        </w:tblGridChange>
      </w:tblGrid>
      <w:tr>
        <w:trPr>
          <w:cantSplit w:val="0"/>
          <w:tblHeader w:val="0"/>
        </w:trPr>
        <w:tc>
          <w:tcPr/>
          <w:p w:rsidR="00000000" w:rsidDel="00000000" w:rsidP="00000000" w:rsidRDefault="00000000" w:rsidRPr="00000000" w14:paraId="00000082">
            <w:pPr>
              <w:rPr/>
            </w:pPr>
            <w:r w:rsidDel="00000000" w:rsidR="00000000" w:rsidRPr="00000000">
              <w:rPr>
                <w:rtl w:val="0"/>
              </w:rPr>
              <w:t xml:space="preserve">Business Operations</w:t>
            </w:r>
          </w:p>
        </w:tc>
        <w:tc>
          <w:tcPr/>
          <w:p w:rsidR="00000000" w:rsidDel="00000000" w:rsidP="00000000" w:rsidRDefault="00000000" w:rsidRPr="00000000" w14:paraId="00000083">
            <w:pPr>
              <w:jc w:val="center"/>
              <w:rPr/>
            </w:pPr>
            <w:r w:rsidDel="00000000" w:rsidR="00000000" w:rsidRPr="00000000">
              <w:rPr>
                <w:rtl w:val="0"/>
              </w:rPr>
              <w:t xml:space="preserve">Technology Operations</w:t>
            </w:r>
          </w:p>
        </w:tc>
      </w:tr>
      <w:tr>
        <w:trPr>
          <w:cantSplit w:val="0"/>
          <w:tblHeader w:val="0"/>
        </w:trPr>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Pr>
            </w:pPr>
            <w:r w:rsidDel="00000000" w:rsidR="00000000" w:rsidRPr="00000000">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tl w:val="0"/>
              </w:rPr>
              <w:t xml:space="preserve">Tien Tzuo – CEO</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Pr>
            </w:pPr>
            <w:r w:rsidDel="00000000" w:rsidR="00000000" w:rsidRPr="00000000">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tl w:val="0"/>
              </w:rPr>
              <w:t xml:space="preserve">email: Tien.Tzuo@zuora.com</w: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Brandon Grotesque Regular" w:cs="Brandon Grotesque Regular" w:eastAsia="Brandon Grotesque Regular" w:hAnsi="Brandon Grotesque Regular"/>
                <w:color w:val="2a3a4a"/>
              </w:rPr>
            </w:pPr>
            <w:r w:rsidDel="00000000" w:rsidR="00000000" w:rsidRPr="00000000">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tl w:val="0"/>
              </w:rPr>
              <w:t xml:space="preserve">Radhi Chagarlamudi - SVP, R&amp;D Operations</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Pr>
            </w:pPr>
            <w:r w:rsidDel="00000000" w:rsidR="00000000" w:rsidRPr="00000000">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tl w:val="0"/>
              </w:rPr>
              <w:t xml:space="preserve">email: Radhi.Chagarlamudi@zuora.com</w:t>
            </w:r>
          </w:p>
        </w:tc>
      </w:tr>
      <w:tr>
        <w:trPr>
          <w:cantSplit w:val="0"/>
          <w:tblHeader w:val="0"/>
        </w:trPr>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Pr>
            </w:pPr>
            <w:r w:rsidDel="00000000" w:rsidR="00000000" w:rsidRPr="00000000">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tl w:val="0"/>
              </w:rPr>
              <w:t xml:space="preserve">Todd McElhatton – CFO</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Pr>
            </w:pPr>
            <w:r w:rsidDel="00000000" w:rsidR="00000000" w:rsidRPr="00000000">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tl w:val="0"/>
              </w:rPr>
              <w:t xml:space="preserve">email: tmcelhatton@zuora.com</w:t>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Pr>
            </w:pPr>
            <w:r w:rsidDel="00000000" w:rsidR="00000000" w:rsidRPr="00000000">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tl w:val="0"/>
              </w:rPr>
              <w:t xml:space="preserve">Venkat Venkataraman – VP Technical Operations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Pr>
            </w:pPr>
            <w:r w:rsidDel="00000000" w:rsidR="00000000" w:rsidRPr="00000000">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tl w:val="0"/>
              </w:rPr>
              <w:t xml:space="preserve">email: VVenkataraman@zuora.com</w:t>
            </w:r>
          </w:p>
        </w:tc>
      </w:tr>
      <w:tr>
        <w:trPr>
          <w:cantSplit w:val="0"/>
          <w:tblHeader w:val="0"/>
        </w:trPr>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Pr>
            </w:pPr>
            <w:r w:rsidDel="00000000" w:rsidR="00000000" w:rsidRPr="00000000">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tl w:val="0"/>
              </w:rPr>
              <w:t xml:space="preserve">Mu Yang - SVP of Engineering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Pr>
            </w:pPr>
            <w:r w:rsidDel="00000000" w:rsidR="00000000" w:rsidRPr="00000000">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tl w:val="0"/>
              </w:rPr>
              <w:t xml:space="preserve">email: Mu.Yang@zuora.com</w:t>
            </w:r>
          </w:p>
        </w:tc>
      </w:tr>
      <w:tr>
        <w:trPr>
          <w:cantSplit w:val="0"/>
          <w:tblHeader w:val="0"/>
        </w:trPr>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0">
            <w:pPr>
              <w:spacing w:after="0" w:line="276" w:lineRule="auto"/>
              <w:ind w:left="0" w:firstLine="0"/>
              <w:jc w:val="left"/>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Pr>
            </w:pPr>
            <w:r w:rsidDel="00000000" w:rsidR="00000000" w:rsidRPr="00000000">
              <w:rPr>
                <w:rFonts w:ascii="Brandon Grotesque Regular" w:cs="Brandon Grotesque Regular" w:eastAsia="Brandon Grotesque Regular" w:hAnsi="Brandon Grotesque Regular"/>
                <w:color w:val="2a3a4a"/>
                <w:rtl w:val="0"/>
              </w:rPr>
              <w:t xml:space="preserve">Karunakaran Duraikannu</w:t>
            </w:r>
            <w:r w:rsidDel="00000000" w:rsidR="00000000" w:rsidRPr="00000000">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tl w:val="0"/>
              </w:rPr>
              <w:t xml:space="preserve"> – Director </w:t>
            </w:r>
            <w:r w:rsidDel="00000000" w:rsidR="00000000" w:rsidRPr="00000000">
              <w:rPr>
                <w:rFonts w:ascii="Brandon Grotesque Regular" w:cs="Brandon Grotesque Regular" w:eastAsia="Brandon Grotesque Regular" w:hAnsi="Brandon Grotesque Regular"/>
                <w:color w:val="2a3a4a"/>
                <w:rtl w:val="0"/>
              </w:rPr>
              <w:t xml:space="preserve">of Engineering</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left"/>
              <w:rPr>
                <w:rFonts w:ascii="Brandon Grotesque Regular" w:cs="Brandon Grotesque Regular" w:eastAsia="Brandon Grotesque Regular" w:hAnsi="Brandon Grotesque Regular"/>
                <w:color w:val="2a3a4a"/>
                <w:sz w:val="24"/>
                <w:szCs w:val="24"/>
              </w:rPr>
            </w:pPr>
            <w:r w:rsidDel="00000000" w:rsidR="00000000" w:rsidRPr="00000000">
              <w:rPr>
                <w:rFonts w:ascii="Brandon Grotesque Regular" w:cs="Brandon Grotesque Regular" w:eastAsia="Brandon Grotesque Regular" w:hAnsi="Brandon Grotesque Regular"/>
                <w:b w:val="0"/>
                <w:i w:val="0"/>
                <w:smallCaps w:val="0"/>
                <w:strike w:val="0"/>
                <w:color w:val="2a3a4a"/>
                <w:sz w:val="22"/>
                <w:szCs w:val="22"/>
                <w:u w:val="none"/>
                <w:shd w:fill="auto" w:val="clear"/>
                <w:vertAlign w:val="baseline"/>
                <w:rtl w:val="0"/>
              </w:rPr>
              <w:t xml:space="preserve">email: </w:t>
            </w:r>
            <w:r w:rsidDel="00000000" w:rsidR="00000000" w:rsidRPr="00000000">
              <w:rPr>
                <w:rFonts w:ascii="Brandon Grotesque Regular" w:cs="Brandon Grotesque Regular" w:eastAsia="Brandon Grotesque Regular" w:hAnsi="Brandon Grotesque Regular"/>
                <w:color w:val="2a3a4a"/>
                <w:rtl w:val="0"/>
              </w:rPr>
              <w:t xml:space="preserve">kduraikannu@zuora.com</w:t>
            </w:r>
            <w:r w:rsidDel="00000000" w:rsidR="00000000" w:rsidRPr="00000000">
              <w:rPr>
                <w:rtl w:val="0"/>
              </w:rPr>
            </w:r>
          </w:p>
        </w:tc>
      </w:tr>
    </w:tbl>
    <w:p w:rsidR="00000000" w:rsidDel="00000000" w:rsidP="00000000" w:rsidRDefault="00000000" w:rsidRPr="00000000" w14:paraId="00000092">
      <w:pPr>
        <w:pStyle w:val="Heading2"/>
        <w:rPr/>
      </w:pPr>
      <w:r w:rsidDel="00000000" w:rsidR="00000000" w:rsidRPr="00000000">
        <w:rPr>
          <w:rtl w:val="0"/>
        </w:rPr>
      </w:r>
    </w:p>
    <w:p w:rsidR="00000000" w:rsidDel="00000000" w:rsidP="00000000" w:rsidRDefault="00000000" w:rsidRPr="00000000" w14:paraId="00000093">
      <w:pPr>
        <w:pStyle w:val="Heading2"/>
        <w:ind w:left="0" w:firstLine="425"/>
        <w:rPr/>
      </w:pPr>
      <w:bookmarkStart w:colFirst="0" w:colLast="0" w:name="_heading=h.3znysh7" w:id="3"/>
      <w:bookmarkEnd w:id="3"/>
      <w:r w:rsidDel="00000000" w:rsidR="00000000" w:rsidRPr="00000000">
        <w:rPr>
          <w:rtl w:val="0"/>
        </w:rPr>
        <w:t xml:space="preserve">3.1 Information Required to be Collected</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To assist with the decision process of declaration of a disaster, the following must be provided to all stakeholders in order for a disaster to be declared: </w:t>
      </w:r>
    </w:p>
    <w:p w:rsidR="00000000" w:rsidDel="00000000" w:rsidP="00000000" w:rsidRDefault="00000000" w:rsidRPr="00000000" w14:paraId="00000095">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34"/>
        </w:tabs>
        <w:spacing w:after="40" w:before="40" w:line="240" w:lineRule="auto"/>
        <w:ind w:left="720" w:right="0" w:hanging="360"/>
        <w:jc w:val="left"/>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Nature and breadth of the outage. (i.e., is it isolated to </w:t>
      </w:r>
      <w:r w:rsidDel="00000000" w:rsidR="00000000" w:rsidRPr="00000000">
        <w:rPr>
          <w:rFonts w:ascii="Museo Sans 300" w:cs="Museo Sans 300" w:eastAsia="Museo Sans 300" w:hAnsi="Museo Sans 300"/>
          <w:color w:val="2a3a4a"/>
          <w:sz w:val="24"/>
          <w:szCs w:val="24"/>
          <w:rtl w:val="0"/>
        </w:rPr>
        <w:t xml:space="preserve">a specific facility</w:t>
      </w: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 or does it impact a broader geographic region)</w:t>
      </w:r>
    </w:p>
    <w:p w:rsidR="00000000" w:rsidDel="00000000" w:rsidP="00000000" w:rsidRDefault="00000000" w:rsidRPr="00000000" w14:paraId="00000096">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34"/>
        </w:tabs>
        <w:spacing w:after="40" w:before="40" w:line="240" w:lineRule="auto"/>
        <w:ind w:left="720" w:right="0" w:hanging="360"/>
        <w:jc w:val="left"/>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Confirmation that the disaster recovery site isn't also impacted by the issue. (i.e., If it's a DDOS attack that the primary data center is unable to mitigate, how do we know that disaster recovery site isn't also impacted.)</w:t>
      </w:r>
    </w:p>
    <w:p w:rsidR="00000000" w:rsidDel="00000000" w:rsidP="00000000" w:rsidRDefault="00000000" w:rsidRPr="00000000" w14:paraId="00000097">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34"/>
        </w:tabs>
        <w:spacing w:after="40" w:before="40" w:line="240" w:lineRule="auto"/>
        <w:ind w:left="720" w:right="0" w:hanging="360"/>
        <w:jc w:val="left"/>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Primary data center estimate of how long the site will be unavailable.</w:t>
      </w:r>
    </w:p>
    <w:p w:rsidR="00000000" w:rsidDel="00000000" w:rsidP="00000000" w:rsidRDefault="00000000" w:rsidRPr="00000000" w14:paraId="00000098">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34"/>
        </w:tabs>
        <w:spacing w:after="40" w:before="40" w:line="240" w:lineRule="auto"/>
        <w:ind w:left="720" w:right="0" w:hanging="360"/>
        <w:jc w:val="left"/>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Any known issues with delays in replication that would result in the disaster recovery site being more than one (1) transaction behind.</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pStyle w:val="Heading1"/>
        <w:tabs>
          <w:tab w:val="left" w:leader="none" w:pos="1560"/>
        </w:tabs>
        <w:rPr/>
      </w:pPr>
      <w:bookmarkStart w:colFirst="0" w:colLast="0" w:name="_heading=h.2et92p0" w:id="4"/>
      <w:bookmarkEnd w:id="4"/>
      <w:r w:rsidDel="00000000" w:rsidR="00000000" w:rsidRPr="00000000">
        <w:rPr>
          <w:rtl w:val="0"/>
        </w:rPr>
        <w:t xml:space="preserve">4. Execution of disaster RECOVERY PLAN</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Once a disaster is declared and approved, disaster recovery operational failover process will be initiated. Below are some of the procedures in place to ensure that a failover can be executed: </w:t>
      </w:r>
    </w:p>
    <w:p w:rsidR="00000000" w:rsidDel="00000000" w:rsidP="00000000" w:rsidRDefault="00000000" w:rsidRPr="00000000" w14:paraId="0000009C">
      <w:pPr>
        <w:pStyle w:val="Heading2"/>
        <w:rPr/>
      </w:pPr>
      <w:bookmarkStart w:colFirst="0" w:colLast="0" w:name="_heading=h.tyjcwt" w:id="5"/>
      <w:bookmarkEnd w:id="5"/>
      <w:r w:rsidDel="00000000" w:rsidR="00000000" w:rsidRPr="00000000">
        <w:rPr>
          <w:rtl w:val="0"/>
        </w:rPr>
        <w:t xml:space="preserve">4.1 Infrastructure Capability</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Zuora’s infrastructure is equivalent in terms of capabilities. Zuora has implemented cross data center facility resilience, where either data center facility has the capability to provide adequate operating services in case of a disaster. This ensures the ability for any infrastructure to take over 100% of the Zuora service while maintaining service levels.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Software consistency is maintained across all infrastructures as part of the software release process. Each software release or new software adoption is deployed across all environments. </w:t>
      </w:r>
    </w:p>
    <w:p w:rsidR="00000000" w:rsidDel="00000000" w:rsidP="00000000" w:rsidRDefault="00000000" w:rsidRPr="00000000" w14:paraId="0000009F">
      <w:pPr>
        <w:pStyle w:val="Heading2"/>
        <w:rPr/>
      </w:pPr>
      <w:bookmarkStart w:colFirst="0" w:colLast="0" w:name="_heading=h.3dy6vkm" w:id="6"/>
      <w:bookmarkEnd w:id="6"/>
      <w:r w:rsidDel="00000000" w:rsidR="00000000" w:rsidRPr="00000000">
        <w:rPr>
          <w:rtl w:val="0"/>
        </w:rPr>
        <w:t xml:space="preserve">4.2 Data Synchronization</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Zuora maintains consistency of data across all infrastructure environments. The methods employed include but are not limited to: </w:t>
      </w:r>
    </w:p>
    <w:p w:rsidR="00000000" w:rsidDel="00000000" w:rsidP="00000000" w:rsidRDefault="00000000" w:rsidRPr="00000000" w14:paraId="000000A1">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40" w:before="40" w:line="240" w:lineRule="auto"/>
        <w:ind w:left="1429" w:right="0" w:hanging="360"/>
        <w:jc w:val="left"/>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Software release process: all software is deployed to all environments, including proprietary Zuora application code as well as packaged software installations </w:t>
      </w:r>
    </w:p>
    <w:p w:rsidR="00000000" w:rsidDel="00000000" w:rsidP="00000000" w:rsidRDefault="00000000" w:rsidRPr="00000000" w14:paraId="000000A2">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40" w:before="40" w:line="240" w:lineRule="auto"/>
        <w:ind w:left="1429" w:right="0" w:hanging="360"/>
        <w:jc w:val="left"/>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Database replication: near real time replication of database data is performed using native RDBMS replication technologies </w:t>
      </w:r>
    </w:p>
    <w:p w:rsidR="00000000" w:rsidDel="00000000" w:rsidP="00000000" w:rsidRDefault="00000000" w:rsidRPr="00000000" w14:paraId="000000A3">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40" w:before="40" w:line="240" w:lineRule="auto"/>
        <w:ind w:left="1429" w:right="0" w:hanging="360"/>
        <w:jc w:val="left"/>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File synchronization: files are copied across infrastructures using native tools on a frequency schedule required to meet recovery objectives </w:t>
      </w:r>
    </w:p>
    <w:p w:rsidR="00000000" w:rsidDel="00000000" w:rsidP="00000000" w:rsidRDefault="00000000" w:rsidRPr="00000000" w14:paraId="000000A4">
      <w:pPr>
        <w:pStyle w:val="Heading2"/>
        <w:rPr/>
      </w:pPr>
      <w:bookmarkStart w:colFirst="0" w:colLast="0" w:name="_heading=h.1t3h5sf" w:id="7"/>
      <w:bookmarkEnd w:id="7"/>
      <w:r w:rsidDel="00000000" w:rsidR="00000000" w:rsidRPr="00000000">
        <w:rPr>
          <w:rtl w:val="0"/>
        </w:rPr>
        <w:t xml:space="preserve">4.3 Testing and Validation</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Testing is done to ensure the disaster recovery environments are up to date and all synchronization mechanisms are functioning properly.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While Zuora currently does not actively incur “full failovers” from one environment to the other, testing and validation is performed at least annually to ensure the Zuora service operates as expected, as well as data consistency remains intact.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Zuora uses lessons learned from testing the recovery of systems to update this plan so that recovery objectives can be met.</w:t>
      </w:r>
    </w:p>
    <w:p w:rsidR="00000000" w:rsidDel="00000000" w:rsidP="00000000" w:rsidRDefault="00000000" w:rsidRPr="00000000" w14:paraId="000000A8">
      <w:pPr>
        <w:pStyle w:val="Heading1"/>
        <w:tabs>
          <w:tab w:val="left" w:leader="none" w:pos="1560"/>
        </w:tabs>
        <w:rPr/>
      </w:pPr>
      <w:bookmarkStart w:colFirst="0" w:colLast="0" w:name="_heading=h.4d34og8" w:id="8"/>
      <w:bookmarkEnd w:id="8"/>
      <w:r w:rsidDel="00000000" w:rsidR="00000000" w:rsidRPr="00000000">
        <w:rPr>
          <w:rtl w:val="0"/>
        </w:rPr>
        <w:t xml:space="preserve">5. Procedures to Recover from a Disaster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2a3a4a"/>
          <w:sz w:val="24"/>
          <w:szCs w:val="24"/>
          <w:u w:val="none"/>
          <w:shd w:fill="auto" w:val="clear"/>
          <w:vertAlign w:val="baseline"/>
          <w:rtl w:val="0"/>
        </w:rPr>
        <w:t xml:space="preserve">Zuora's Technical Operations team maintains step-by-step procedures to failover from the primary data center to the location. These procedures can be found in Confluence in the TechOps space on the DR Operational Failover and Failback page.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252.00000000000003" w:lineRule="auto"/>
        <w:ind w:left="0" w:right="0" w:firstLine="0"/>
        <w:jc w:val="left"/>
        <w:rPr>
          <w:rFonts w:ascii="Museo Sans 300" w:cs="Museo Sans 300" w:eastAsia="Museo Sans 300" w:hAnsi="Museo Sans 300"/>
          <w:b w:val="0"/>
          <w:i w:val="0"/>
          <w:smallCaps w:val="0"/>
          <w:strike w:val="0"/>
          <w:color w:val="2a3a4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spacing w:after="0" w:lineRule="auto"/>
        <w:ind w:left="0" w:right="8560" w:firstLine="0"/>
        <w:jc w:val="center"/>
        <w:rPr/>
      </w:pPr>
      <w:r w:rsidDel="00000000" w:rsidR="00000000" w:rsidRPr="00000000">
        <w:rPr>
          <w:rtl w:val="0"/>
        </w:rPr>
      </w:r>
    </w:p>
    <w:p w:rsidR="00000000" w:rsidDel="00000000" w:rsidP="00000000" w:rsidRDefault="00000000" w:rsidRPr="00000000" w14:paraId="000000AC">
      <w:pPr>
        <w:spacing w:after="0" w:lineRule="auto"/>
        <w:ind w:left="8833" w:right="-848"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Brandon Grotesque Medium"/>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Museo Sans 300"/>
  <w:font w:name="Brandon Grotesque Bold"/>
  <w:font w:name="Brandon Grotesque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429" w:hanging="360"/>
      </w:pPr>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f243e"/>
        <w:sz w:val="17"/>
        <w:szCs w:val="17"/>
        <w:lang w:val="en-AU"/>
      </w:rPr>
    </w:rPrDefault>
    <w:pPrDefault>
      <w:pPr>
        <w:spacing w:after="30" w:line="259" w:lineRule="auto"/>
        <w:ind w:left="-70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1560"/>
      </w:tabs>
      <w:spacing w:after="180" w:line="242" w:lineRule="auto"/>
      <w:ind w:left="0" w:firstLine="0"/>
    </w:pPr>
    <w:rPr>
      <w:rFonts w:ascii="Brandon Grotesque Bold" w:cs="Brandon Grotesque Bold" w:eastAsia="Brandon Grotesque Bold" w:hAnsi="Brandon Grotesque Bold"/>
      <w:smallCaps w:val="1"/>
      <w:color w:val="2a3a4a"/>
      <w:sz w:val="36"/>
      <w:szCs w:val="36"/>
    </w:rPr>
  </w:style>
  <w:style w:type="paragraph" w:styleId="Heading2">
    <w:name w:val="heading 2"/>
    <w:basedOn w:val="Normal"/>
    <w:next w:val="Normal"/>
    <w:pPr>
      <w:keepNext w:val="1"/>
      <w:spacing w:after="60" w:before="120" w:line="252.00000000000003" w:lineRule="auto"/>
      <w:ind w:left="425" w:firstLine="0"/>
    </w:pPr>
    <w:rPr>
      <w:rFonts w:ascii="Brandon Grotesque Bold" w:cs="Brandon Grotesque Bold" w:eastAsia="Brandon Grotesque Bold" w:hAnsi="Brandon Grotesque Bold"/>
      <w:color w:val="2a3a4a"/>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60" w:line="240" w:lineRule="auto"/>
      <w:ind w:left="0" w:firstLine="0"/>
      <w:jc w:val="center"/>
    </w:pPr>
    <w:rPr>
      <w:rFonts w:ascii="Brandon Grotesque Medium" w:cs="Brandon Grotesque Medium" w:eastAsia="Brandon Grotesque Medium" w:hAnsi="Brandon Grotesque Medium"/>
      <w:color w:val="6c95a1"/>
      <w:sz w:val="76"/>
      <w:szCs w:val="76"/>
    </w:rPr>
  </w:style>
  <w:style w:type="paragraph" w:styleId="Normal" w:default="1">
    <w:name w:val="Normal"/>
    <w:qFormat w:val="1"/>
    <w:pPr>
      <w:spacing w:after="30" w:line="259" w:lineRule="auto"/>
      <w:ind w:left="-700" w:hanging="10"/>
    </w:pPr>
    <w:rPr>
      <w:rFonts w:ascii="Calibri" w:cs="Calibri" w:eastAsia="Calibri" w:hAnsi="Calibri"/>
      <w:color w:val="0f243e"/>
      <w:sz w:val="17"/>
    </w:rPr>
  </w:style>
  <w:style w:type="paragraph" w:styleId="Heading1">
    <w:name w:val="heading 1"/>
    <w:basedOn w:val="Normal"/>
    <w:next w:val="Normal"/>
    <w:link w:val="Heading1Char"/>
    <w:qFormat w:val="1"/>
    <w:rsid w:val="003F5A48"/>
    <w:pPr>
      <w:keepNext w:val="1"/>
      <w:tabs>
        <w:tab w:val="left" w:pos="1560"/>
      </w:tabs>
      <w:spacing w:after="180" w:line="242" w:lineRule="auto"/>
      <w:ind w:left="0" w:firstLine="0"/>
      <w:outlineLvl w:val="0"/>
    </w:pPr>
    <w:rPr>
      <w:rFonts w:ascii="Brandon Grotesque Bold" w:cs="Times New Roman" w:eastAsia="Times New Roman" w:hAnsi="Brandon Grotesque Bold"/>
      <w:caps w:val="1"/>
      <w:color w:val="2a3a4a"/>
      <w:spacing w:val="5"/>
      <w:sz w:val="36"/>
      <w:szCs w:val="36"/>
      <w:lang w:bidi="en-US" w:val="en-GB"/>
    </w:rPr>
  </w:style>
  <w:style w:type="paragraph" w:styleId="Heading2">
    <w:name w:val="heading 2"/>
    <w:basedOn w:val="Normal"/>
    <w:next w:val="Normal"/>
    <w:link w:val="Heading2Char"/>
    <w:qFormat w:val="1"/>
    <w:rsid w:val="003F5A48"/>
    <w:pPr>
      <w:keepNext w:val="1"/>
      <w:spacing w:after="60" w:before="120" w:line="252" w:lineRule="auto"/>
      <w:ind w:left="425" w:firstLine="0"/>
      <w:outlineLvl w:val="1"/>
    </w:pPr>
    <w:rPr>
      <w:rFonts w:ascii="Brandon Grotesque Bold" w:cs="Times New Roman" w:eastAsia="Times New Roman" w:hAnsi="Brandon Grotesque Bold"/>
      <w:color w:val="2a3a4a"/>
      <w:spacing w:val="5"/>
      <w:sz w:val="28"/>
      <w:szCs w:val="28"/>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3F5A48"/>
    <w:rPr>
      <w:rFonts w:ascii="Brandon Grotesque Bold" w:cs="Times New Roman" w:eastAsia="Times New Roman" w:hAnsi="Brandon Grotesque Bold"/>
      <w:caps w:val="1"/>
      <w:color w:val="2a3a4a"/>
      <w:spacing w:val="5"/>
      <w:sz w:val="36"/>
      <w:szCs w:val="36"/>
      <w:lang w:bidi="en-US" w:val="en-GB"/>
    </w:rPr>
  </w:style>
  <w:style w:type="character" w:styleId="Heading2Char" w:customStyle="1">
    <w:name w:val="Heading 2 Char"/>
    <w:basedOn w:val="DefaultParagraphFont"/>
    <w:link w:val="Heading2"/>
    <w:rsid w:val="003F5A48"/>
    <w:rPr>
      <w:rFonts w:ascii="Brandon Grotesque Bold" w:cs="Times New Roman" w:eastAsia="Times New Roman" w:hAnsi="Brandon Grotesque Bold"/>
      <w:color w:val="2a3a4a"/>
      <w:spacing w:val="5"/>
      <w:sz w:val="28"/>
      <w:szCs w:val="28"/>
      <w:lang w:val="en-GB"/>
    </w:rPr>
  </w:style>
  <w:style w:type="paragraph" w:styleId="BodyText">
    <w:name w:val="Body Text"/>
    <w:basedOn w:val="Normal"/>
    <w:link w:val="BodyTextChar1"/>
    <w:unhideWhenUsed w:val="1"/>
    <w:qFormat w:val="1"/>
    <w:rsid w:val="003F5A48"/>
    <w:pPr>
      <w:spacing w:after="180" w:before="180" w:line="252" w:lineRule="auto"/>
      <w:ind w:left="0" w:firstLine="0"/>
    </w:pPr>
    <w:rPr>
      <w:rFonts w:ascii="Museo Sans 300" w:cs="Times New Roman" w:eastAsia="Times New Roman" w:hAnsi="Museo Sans 300"/>
      <w:color w:val="2a3a4a"/>
      <w:sz w:val="24"/>
      <w:szCs w:val="20"/>
      <w:lang w:bidi="en-US" w:val="en-AU"/>
    </w:rPr>
  </w:style>
  <w:style w:type="character" w:styleId="BodyTextChar" w:customStyle="1">
    <w:name w:val="Body Text Char"/>
    <w:basedOn w:val="DefaultParagraphFont"/>
    <w:uiPriority w:val="99"/>
    <w:semiHidden w:val="1"/>
    <w:rsid w:val="003F5A48"/>
    <w:rPr>
      <w:rFonts w:ascii="Calibri" w:cs="Calibri" w:eastAsia="Calibri" w:hAnsi="Calibri"/>
      <w:color w:val="0f243e"/>
      <w:sz w:val="17"/>
    </w:rPr>
  </w:style>
  <w:style w:type="character" w:styleId="BodyTextChar1" w:customStyle="1">
    <w:name w:val="Body Text Char1"/>
    <w:link w:val="BodyText"/>
    <w:rsid w:val="003F5A48"/>
    <w:rPr>
      <w:rFonts w:ascii="Museo Sans 300" w:cs="Times New Roman" w:eastAsia="Times New Roman" w:hAnsi="Museo Sans 300"/>
      <w:color w:val="2a3a4a"/>
      <w:szCs w:val="20"/>
      <w:lang w:bidi="en-US" w:val="en-AU"/>
    </w:rPr>
  </w:style>
  <w:style w:type="paragraph" w:styleId="TableBody" w:customStyle="1">
    <w:name w:val="Table Body"/>
    <w:basedOn w:val="Normal"/>
    <w:qFormat w:val="1"/>
    <w:rsid w:val="003F5A48"/>
    <w:pPr>
      <w:spacing w:after="60" w:before="60" w:line="264" w:lineRule="auto"/>
      <w:ind w:left="0" w:firstLine="0"/>
    </w:pPr>
    <w:rPr>
      <w:rFonts w:ascii="Brandon Grotesque Regular" w:cs="Times New Roman" w:eastAsia="Times New Roman" w:hAnsi="Brandon Grotesque Regular"/>
      <w:color w:val="2a3a4a"/>
      <w:sz w:val="22"/>
      <w:lang w:bidi="en-US" w:val="en-AU"/>
    </w:rPr>
  </w:style>
  <w:style w:type="paragraph" w:styleId="Title">
    <w:name w:val="Title"/>
    <w:basedOn w:val="Normal"/>
    <w:link w:val="TitleChar"/>
    <w:qFormat w:val="1"/>
    <w:rsid w:val="003F5A48"/>
    <w:pPr>
      <w:spacing w:after="360" w:line="240" w:lineRule="auto"/>
      <w:ind w:left="0" w:firstLine="0"/>
      <w:jc w:val="center"/>
      <w:outlineLvl w:val="0"/>
    </w:pPr>
    <w:rPr>
      <w:rFonts w:ascii="Brandon Grotesque Medium" w:cs="Arial" w:eastAsia="Times New Roman" w:hAnsi="Brandon Grotesque Medium"/>
      <w:bCs w:val="1"/>
      <w:color w:val="6c95a1"/>
      <w:kern w:val="28"/>
      <w:sz w:val="76"/>
      <w:szCs w:val="32"/>
      <w:lang w:bidi="en-US" w:val="en-GB"/>
    </w:rPr>
  </w:style>
  <w:style w:type="character" w:styleId="TitleChar" w:customStyle="1">
    <w:name w:val="Title Char"/>
    <w:basedOn w:val="DefaultParagraphFont"/>
    <w:link w:val="Title"/>
    <w:rsid w:val="003F5A48"/>
    <w:rPr>
      <w:rFonts w:ascii="Brandon Grotesque Medium" w:cs="Arial" w:eastAsia="Times New Roman" w:hAnsi="Brandon Grotesque Medium"/>
      <w:bCs w:val="1"/>
      <w:color w:val="6c95a1"/>
      <w:kern w:val="28"/>
      <w:sz w:val="76"/>
      <w:szCs w:val="32"/>
      <w:lang w:bidi="en-US" w:val="en-GB"/>
    </w:rPr>
  </w:style>
  <w:style w:type="paragraph" w:styleId="BodyPoints" w:customStyle="1">
    <w:name w:val="Body Points"/>
    <w:basedOn w:val="BodyText"/>
    <w:link w:val="BodyPointsChar"/>
    <w:qFormat w:val="1"/>
    <w:rsid w:val="003F5A48"/>
    <w:pPr>
      <w:keepLines w:val="1"/>
      <w:numPr>
        <w:numId w:val="1"/>
      </w:numPr>
      <w:tabs>
        <w:tab w:val="left" w:pos="1134"/>
      </w:tabs>
      <w:spacing w:after="40" w:before="40" w:line="240" w:lineRule="auto"/>
      <w:ind w:left="1078" w:hanging="369"/>
    </w:pPr>
    <w:rPr>
      <w:rFonts w:cs="Arial" w:eastAsiaTheme="minorHAnsi"/>
      <w:szCs w:val="22"/>
      <w:lang w:bidi="ar-SA" w:eastAsia="en-GB" w:val="en-NZ"/>
    </w:rPr>
  </w:style>
  <w:style w:type="character" w:styleId="BodyPointsChar" w:customStyle="1">
    <w:name w:val="Body Points Char"/>
    <w:link w:val="BodyPoints"/>
    <w:rsid w:val="003F5A48"/>
    <w:rPr>
      <w:rFonts w:ascii="Museo Sans 300" w:cs="Arial" w:hAnsi="Museo Sans 300" w:eastAsiaTheme="minorHAnsi"/>
      <w:color w:val="2a3a4a"/>
      <w:szCs w:val="22"/>
      <w:lang w:eastAsia="en-GB" w:val="en-NZ"/>
    </w:rPr>
  </w:style>
  <w:style w:type="paragraph" w:styleId="TOCHeading">
    <w:name w:val="TOC Heading"/>
    <w:basedOn w:val="Heading1"/>
    <w:next w:val="Normal"/>
    <w:uiPriority w:val="39"/>
    <w:unhideWhenUsed w:val="1"/>
    <w:qFormat w:val="1"/>
    <w:rsid w:val="003F5A48"/>
    <w:pPr>
      <w:outlineLvl w:val="9"/>
    </w:pPr>
    <w:rPr>
      <w:color w:val="2f5496" w:themeColor="accent1" w:themeShade="0000BF"/>
      <w:sz w:val="28"/>
      <w:szCs w:val="28"/>
    </w:rPr>
  </w:style>
  <w:style w:type="paragraph" w:styleId="TOC1">
    <w:name w:val="toc 1"/>
    <w:basedOn w:val="Normal"/>
    <w:next w:val="Normal"/>
    <w:autoRedefine w:val="1"/>
    <w:uiPriority w:val="39"/>
    <w:unhideWhenUsed w:val="1"/>
    <w:rsid w:val="003F5A48"/>
    <w:pPr>
      <w:tabs>
        <w:tab w:val="left" w:pos="362"/>
        <w:tab w:val="left" w:pos="410"/>
        <w:tab w:val="right" w:pos="567"/>
        <w:tab w:val="left" w:pos="1100"/>
        <w:tab w:val="right" w:pos="8789"/>
      </w:tabs>
      <w:spacing w:after="100" w:line="276" w:lineRule="auto"/>
      <w:ind w:left="284" w:hanging="284"/>
    </w:pPr>
    <w:rPr>
      <w:rFonts w:ascii="Brandon Grotesque Regular" w:cs="Times New Roman" w:eastAsia="Times New Roman" w:hAnsi="Brandon Grotesque Regular"/>
      <w:b w:val="1"/>
      <w:noProof w:val="1"/>
      <w:color w:val="auto"/>
      <w:sz w:val="22"/>
      <w:lang w:bidi="en-US" w:val="en-AU"/>
    </w:rPr>
  </w:style>
  <w:style w:type="paragraph" w:styleId="TOC2">
    <w:name w:val="toc 2"/>
    <w:basedOn w:val="Normal"/>
    <w:next w:val="Normal"/>
    <w:autoRedefine w:val="1"/>
    <w:uiPriority w:val="39"/>
    <w:unhideWhenUsed w:val="1"/>
    <w:rsid w:val="003F5A48"/>
    <w:pPr>
      <w:tabs>
        <w:tab w:val="left" w:pos="718"/>
        <w:tab w:val="right" w:leader="dot" w:pos="8789"/>
      </w:tabs>
      <w:spacing w:after="100" w:line="276" w:lineRule="auto"/>
      <w:ind w:left="200" w:firstLine="0"/>
    </w:pPr>
    <w:rPr>
      <w:rFonts w:ascii="Brandon Grotesque Regular" w:cs="Times New Roman" w:eastAsia="Times New Roman" w:hAnsi="Brandon Grotesque Regular"/>
      <w:noProof w:val="1"/>
      <w:color w:val="auto"/>
      <w:sz w:val="22"/>
      <w:szCs w:val="20"/>
      <w:lang w:bidi="en-US" w:val="en-AU"/>
    </w:rPr>
  </w:style>
  <w:style w:type="paragraph" w:styleId="BodyPoints2" w:customStyle="1">
    <w:name w:val="Body Points 2"/>
    <w:basedOn w:val="BodyPoints"/>
    <w:qFormat w:val="1"/>
    <w:rsid w:val="003F5A48"/>
    <w:pPr>
      <w:numPr>
        <w:ilvl w:val="1"/>
      </w:numPr>
      <w:tabs>
        <w:tab w:val="num" w:pos="360"/>
      </w:tabs>
    </w:pPr>
  </w:style>
  <w:style w:type="table" w:styleId="LightList">
    <w:name w:val="Light List"/>
    <w:basedOn w:val="TableNormal"/>
    <w:uiPriority w:val="61"/>
    <w:rsid w:val="003F5A48"/>
    <w:rPr>
      <w:rFonts w:ascii="Proxima Nova Regular" w:hAnsi="Proxima Nova Regular" w:eastAsiaTheme="minorHAnsi"/>
      <w:sz w:val="22"/>
      <w:szCs w:val="22"/>
      <w:lang w:val="en-AU"/>
    </w:rPr>
    <w:tblPr>
      <w:tblStyleRowBandSize w:val="1"/>
      <w:tblStyleColBandSize w:val="1"/>
      <w:tblBorders>
        <w:top w:color="6c95a1" w:space="0" w:sz="4" w:val="single"/>
        <w:left w:color="6c95a1" w:space="0" w:sz="4" w:val="single"/>
        <w:bottom w:color="6c95a1" w:space="0" w:sz="4" w:val="single"/>
        <w:right w:color="6c95a1" w:space="0" w:sz="4" w:val="single"/>
        <w:insideH w:color="6c95a1" w:space="0" w:sz="4" w:val="single"/>
      </w:tblBorders>
    </w:tblPr>
    <w:tblStylePr w:type="firstRow">
      <w:pPr>
        <w:wordWrap w:val="1"/>
        <w:spacing w:after="80" w:afterAutospacing="0" w:afterLines="0" w:before="80" w:beforeAutospacing="0" w:beforeLines="0" w:line="240" w:lineRule="auto"/>
      </w:pPr>
      <w:rPr>
        <w:rFonts w:ascii="Proxima Nova Regular" w:hAnsi="Proxima Nova Regular"/>
        <w:b w:val="1"/>
        <w:bCs w:val="1"/>
        <w:i w:val="0"/>
        <w:color w:val="ffffff" w:themeColor="background1"/>
      </w:rPr>
      <w:tblPr/>
      <w:tcPr>
        <w:tcBorders>
          <w:top w:color="6c95a1" w:space="0" w:sz="4" w:val="single"/>
          <w:left w:color="6c95a1" w:space="0" w:sz="4" w:val="single"/>
          <w:bottom w:color="6c95a1" w:space="0" w:sz="4" w:val="single"/>
          <w:right w:color="6c95a1" w:space="0" w:sz="4" w:val="single"/>
          <w:insideH w:space="0" w:sz="0" w:val="nil"/>
          <w:insideV w:space="0" w:sz="0" w:val="nil"/>
          <w:tl2br w:space="0" w:sz="0" w:val="nil"/>
          <w:tr2bl w:space="0" w:sz="0" w:val="nil"/>
        </w:tcBorders>
        <w:shd w:color="auto" w:fill="a9b5c0" w:val="clear"/>
      </w:tcPr>
    </w:tblStylePr>
    <w:tblStylePr w:type="lastRow">
      <w:pPr>
        <w:spacing w:after="0" w:before="0" w:line="240" w:lineRule="auto"/>
      </w:pPr>
      <w:rPr>
        <w:b w:val="1"/>
        <w:bCs w:val="1"/>
      </w:rPr>
      <w:tblPr/>
      <w:tcPr>
        <w:tcBorders>
          <w:top w:color="6c95a1" w:space="0" w:sz="6" w:val="double"/>
          <w:left w:color="6c95a1" w:space="0" w:sz="6" w:val="double"/>
          <w:bottom w:color="6c95a1" w:space="0" w:sz="6" w:val="double"/>
          <w:right w:color="6c95a1" w:space="0" w:sz="6" w:val="double"/>
          <w:insideH w:space="0" w:sz="0" w:val="nil"/>
          <w:insideV w:space="0" w:sz="0" w:val="nil"/>
          <w:tl2br w:space="0" w:sz="0" w:val="nil"/>
          <w:tr2bl w:space="0" w:sz="0" w:val="nil"/>
        </w:tcBorders>
      </w:tcPr>
    </w:tblStylePr>
    <w:tblStylePr w:type="firstCol">
      <w:rPr>
        <w:rFonts w:ascii="Proxima Nova Regular" w:hAnsi="Proxima Nova Regular"/>
        <w:b w:val="1"/>
        <w:bCs w:val="1"/>
        <w:i w:val="0"/>
      </w:rPr>
      <w:tblPr/>
      <w:tcPr>
        <w:shd w:color="auto" w:fill="c8d6e5" w:val="clear"/>
      </w:tc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band1Horz">
      <w:tblPr/>
      <w:tcPr>
        <w:tcBorders>
          <w:top w:color="6c95a1" w:space="0" w:sz="8" w:val="single"/>
          <w:left w:color="6c95a1" w:space="0" w:sz="8" w:val="single"/>
          <w:bottom w:color="6c95a1" w:space="0" w:sz="8" w:val="single"/>
          <w:right w:color="6c95a1" w:space="0" w:sz="8" w:val="single"/>
          <w:insideH w:space="0" w:sz="0" w:val="nil"/>
          <w:insideV w:space="0" w:sz="0" w:val="nil"/>
          <w:tl2br w:space="0" w:sz="0" w:val="nil"/>
          <w:tr2bl w:space="0" w:sz="0" w:val="nil"/>
        </w:tcBorders>
      </w:tcPr>
    </w:tblStylePr>
  </w:style>
  <w:style w:type="character" w:styleId="apple-converted-space" w:customStyle="1">
    <w:name w:val="apple-converted-space"/>
    <w:basedOn w:val="DefaultParagraphFont"/>
    <w:rsid w:val="003F5A48"/>
  </w:style>
  <w:style w:type="paragraph" w:styleId="BalloonText">
    <w:name w:val="Balloon Text"/>
    <w:basedOn w:val="Normal"/>
    <w:link w:val="BalloonTextChar"/>
    <w:uiPriority w:val="99"/>
    <w:semiHidden w:val="1"/>
    <w:unhideWhenUsed w:val="1"/>
    <w:rsid w:val="007B30D8"/>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B30D8"/>
    <w:rPr>
      <w:rFonts w:ascii="Times New Roman" w:cs="Times New Roman" w:eastAsia="Calibri" w:hAnsi="Times New Roman"/>
      <w:color w:val="0f243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Proxima Nova" w:cs="Proxima Nova" w:eastAsia="Proxima Nova" w:hAnsi="Proxima Nova"/>
      <w:sz w:val="22"/>
      <w:szCs w:val="22"/>
    </w:rPr>
    <w:tblPr>
      <w:tblStyleRowBandSize w:val="1"/>
      <w:tblStyleColBandSize w:val="1"/>
      <w:tblCellMar>
        <w:top w:w="0.0" w:type="dxa"/>
        <w:left w:w="108.0" w:type="dxa"/>
        <w:bottom w:w="0.0" w:type="dxa"/>
        <w:right w:w="108.0" w:type="dxa"/>
      </w:tblCellMar>
    </w:tblPr>
    <w:tblStylePr w:type="band1Horz">
      <w:tcPr>
        <w:tcBorders>
          <w:top w:color="6c95a1" w:space="0" w:sz="8" w:val="single"/>
          <w:left w:color="6c95a1" w:space="0" w:sz="8" w:val="single"/>
          <w:bottom w:color="6c95a1" w:space="0" w:sz="8" w:val="single"/>
          <w:right w:color="6c95a1" w:space="0" w:sz="8" w:val="single"/>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rFonts w:ascii="Proxima Nova" w:cs="Proxima Nova" w:eastAsia="Proxima Nova" w:hAnsi="Proxima Nova"/>
        <w:b w:val="1"/>
        <w:i w:val="0"/>
      </w:rPr>
      <w:tcPr>
        <w:shd w:fill="c8d6e5" w:val="clear"/>
      </w:tcPr>
    </w:tblStylePr>
    <w:tblStylePr w:type="firstRow">
      <w:pPr>
        <w:spacing w:after="0" w:before="0" w:line="240" w:lineRule="auto"/>
      </w:pPr>
      <w:rPr>
        <w:rFonts w:ascii="Proxima Nova" w:cs="Proxima Nova" w:eastAsia="Proxima Nova" w:hAnsi="Proxima Nova"/>
        <w:b w:val="1"/>
        <w:i w:val="0"/>
        <w:color w:val="ffffff"/>
      </w:rPr>
      <w:tcPr>
        <w:tcBorders>
          <w:top w:color="6c95a1" w:space="0" w:sz="4" w:val="single"/>
          <w:left w:color="6c95a1" w:space="0" w:sz="4" w:val="single"/>
          <w:bottom w:color="6c95a1" w:space="0" w:sz="4" w:val="single"/>
          <w:right w:color="6c95a1" w:space="0" w:sz="4" w:val="single"/>
          <w:insideH w:color="000000" w:space="0" w:sz="0" w:val="nil"/>
          <w:insideV w:color="000000" w:space="0" w:sz="0" w:val="nil"/>
        </w:tcBorders>
        <w:shd w:fill="a9b5c0" w:val="clear"/>
      </w:tcPr>
    </w:tblStylePr>
    <w:tblStylePr w:type="lastCol">
      <w:rPr>
        <w:b w:val="1"/>
      </w:rPr>
    </w:tblStylePr>
    <w:tblStylePr w:type="lastRow">
      <w:pPr>
        <w:spacing w:after="0" w:before="0" w:line="240" w:lineRule="auto"/>
      </w:pPr>
      <w:rPr>
        <w:b w:val="1"/>
      </w:rPr>
      <w:tcPr>
        <w:tcBorders>
          <w:top w:color="6c95a1" w:space="0" w:sz="6" w:val="single"/>
          <w:left w:color="6c95a1" w:space="0" w:sz="6" w:val="single"/>
          <w:bottom w:color="6c95a1" w:space="0" w:sz="6" w:val="single"/>
          <w:right w:color="6c95a1" w:space="0" w:sz="6" w:val="single"/>
          <w:insideH w:color="000000" w:space="0" w:sz="0" w:val="nil"/>
          <w:insideV w:color="000000" w:space="0" w:sz="0" w:val="nil"/>
        </w:tcBorders>
      </w:tcPr>
    </w:tblStylePr>
  </w:style>
  <w:style w:type="table" w:styleId="Table2">
    <w:basedOn w:val="TableNormal"/>
    <w:rPr>
      <w:rFonts w:ascii="Proxima Nova" w:cs="Proxima Nova" w:eastAsia="Proxima Nova" w:hAnsi="Proxima Nova"/>
      <w:sz w:val="22"/>
      <w:szCs w:val="22"/>
    </w:rPr>
    <w:tblPr>
      <w:tblStyleRowBandSize w:val="1"/>
      <w:tblStyleColBandSize w:val="1"/>
      <w:tblCellMar>
        <w:top w:w="0.0" w:type="dxa"/>
        <w:left w:w="108.0" w:type="dxa"/>
        <w:bottom w:w="0.0" w:type="dxa"/>
        <w:right w:w="108.0" w:type="dxa"/>
      </w:tblCellMar>
    </w:tblPr>
    <w:tblStylePr w:type="band1Horz">
      <w:tcPr>
        <w:tcBorders>
          <w:top w:color="6c95a1" w:space="0" w:sz="8" w:val="single"/>
          <w:left w:color="6c95a1" w:space="0" w:sz="8" w:val="single"/>
          <w:bottom w:color="6c95a1" w:space="0" w:sz="8" w:val="single"/>
          <w:right w:color="6c95a1" w:space="0" w:sz="8" w:val="single"/>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rFonts w:ascii="Proxima Nova" w:cs="Proxima Nova" w:eastAsia="Proxima Nova" w:hAnsi="Proxima Nova"/>
        <w:b w:val="1"/>
        <w:i w:val="0"/>
      </w:rPr>
      <w:tcPr>
        <w:shd w:fill="c8d6e5" w:val="clear"/>
      </w:tcPr>
    </w:tblStylePr>
    <w:tblStylePr w:type="firstRow">
      <w:pPr>
        <w:spacing w:after="0" w:before="0" w:line="240" w:lineRule="auto"/>
      </w:pPr>
      <w:rPr>
        <w:rFonts w:ascii="Proxima Nova" w:cs="Proxima Nova" w:eastAsia="Proxima Nova" w:hAnsi="Proxima Nova"/>
        <w:b w:val="1"/>
        <w:i w:val="0"/>
        <w:color w:val="ffffff"/>
      </w:rPr>
      <w:tcPr>
        <w:tcBorders>
          <w:top w:color="6c95a1" w:space="0" w:sz="4" w:val="single"/>
          <w:left w:color="6c95a1" w:space="0" w:sz="4" w:val="single"/>
          <w:bottom w:color="6c95a1" w:space="0" w:sz="4" w:val="single"/>
          <w:right w:color="6c95a1" w:space="0" w:sz="4" w:val="single"/>
          <w:insideH w:color="000000" w:space="0" w:sz="0" w:val="nil"/>
          <w:insideV w:color="000000" w:space="0" w:sz="0" w:val="nil"/>
        </w:tcBorders>
        <w:shd w:fill="a9b5c0" w:val="clear"/>
      </w:tcPr>
    </w:tblStylePr>
    <w:tblStylePr w:type="lastCol">
      <w:rPr>
        <w:b w:val="1"/>
      </w:rPr>
    </w:tblStylePr>
    <w:tblStylePr w:type="lastRow">
      <w:pPr>
        <w:spacing w:after="0" w:before="0" w:line="240" w:lineRule="auto"/>
      </w:pPr>
      <w:rPr>
        <w:b w:val="1"/>
      </w:rPr>
      <w:tcPr>
        <w:tcBorders>
          <w:top w:color="6c95a1" w:space="0" w:sz="6" w:val="single"/>
          <w:left w:color="6c95a1" w:space="0" w:sz="6" w:val="single"/>
          <w:bottom w:color="6c95a1" w:space="0" w:sz="6" w:val="single"/>
          <w:right w:color="6c95a1" w:space="0" w:sz="6" w:val="single"/>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EiWXLi1nEAzC/ypUH+J8jyHP6w==">CgMxLjAyCGguZ2pkZ3hzMgloLjMwajB6bGwyCWguMWZvYjl0ZTIJaC4zem55c2g3MgloLjJldDkycDAyCGgudHlqY3d0MgloLjNkeTZ2a20yCWguMXQzaDVzZjIJaC40ZDM0b2c4OAByITFiZHk4R0V4NlZNSzdqVnBxdExwc3VqNy1sVnUxcXlwRg==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2021-12-10T18:25:00Z</dcterms:created>
  <dc:creator>Zuora Security - HJL</dc:creator>
</cp:coreProperties>
</file>